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2A" w:rsidRPr="00FB18E2" w:rsidRDefault="00B26E2A" w:rsidP="00B26E2A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 xml:space="preserve">TASARIM VE PLANLAMA AKREDİTASYON DERNEĞİ </w:t>
      </w:r>
    </w:p>
    <w:p w:rsidR="00B26E2A" w:rsidRPr="00FB18E2" w:rsidRDefault="00B26E2A" w:rsidP="00B26E2A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>YÖNETİM KURULU KARARLARI</w:t>
      </w:r>
    </w:p>
    <w:p w:rsidR="00B26E2A" w:rsidRPr="00FB18E2" w:rsidRDefault="00B26E2A" w:rsidP="00B26E2A">
      <w:pPr>
        <w:spacing w:after="0"/>
        <w:ind w:left="142"/>
        <w:jc w:val="center"/>
        <w:rPr>
          <w:rFonts w:ascii="Arial" w:eastAsia="Times New Roman" w:hAnsi="Arial" w:cs="Arial"/>
        </w:rPr>
      </w:pP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Tarihi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</w:t>
      </w:r>
      <w:r w:rsidR="00386B1D">
        <w:rPr>
          <w:rFonts w:ascii="Arial" w:eastAsia="Times New Roman" w:hAnsi="Arial" w:cs="Arial"/>
        </w:rPr>
        <w:t>01 Aralık</w:t>
      </w:r>
      <w:r w:rsidR="00312DDA">
        <w:rPr>
          <w:rFonts w:ascii="Arial" w:eastAsia="Times New Roman" w:hAnsi="Arial" w:cs="Arial"/>
        </w:rPr>
        <w:t xml:space="preserve"> </w:t>
      </w:r>
      <w:r w:rsidRPr="00FB18E2">
        <w:rPr>
          <w:rFonts w:ascii="Arial" w:eastAsia="Times New Roman" w:hAnsi="Arial" w:cs="Arial"/>
        </w:rPr>
        <w:t xml:space="preserve">2023 </w:t>
      </w:r>
      <w:r w:rsidR="00312DDA">
        <w:rPr>
          <w:rFonts w:ascii="Arial" w:eastAsia="Times New Roman" w:hAnsi="Arial" w:cs="Arial"/>
        </w:rPr>
        <w:t>Cuma</w:t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Saati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="00386B1D">
        <w:rPr>
          <w:rFonts w:ascii="Arial" w:eastAsia="Times New Roman" w:hAnsi="Arial" w:cs="Arial"/>
        </w:rPr>
        <w:t xml:space="preserve"> 17.3</w:t>
      </w:r>
      <w:r w:rsidRPr="00FB18E2">
        <w:rPr>
          <w:rFonts w:ascii="Arial" w:eastAsia="Times New Roman" w:hAnsi="Arial" w:cs="Arial"/>
        </w:rPr>
        <w:t>0</w:t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No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</w:r>
      <w:r w:rsidRPr="00CD187D">
        <w:rPr>
          <w:rFonts w:ascii="Arial" w:eastAsia="Times New Roman" w:hAnsi="Arial" w:cs="Arial"/>
          <w:b/>
          <w:bCs/>
        </w:rPr>
        <w:t>:</w:t>
      </w:r>
      <w:r w:rsidR="00312DDA" w:rsidRPr="00CD187D">
        <w:rPr>
          <w:rFonts w:ascii="Arial" w:eastAsia="Times New Roman" w:hAnsi="Arial" w:cs="Arial"/>
        </w:rPr>
        <w:t xml:space="preserve"> </w:t>
      </w:r>
      <w:r w:rsidR="00CD187D" w:rsidRPr="00CD187D">
        <w:rPr>
          <w:rFonts w:ascii="Arial" w:eastAsia="Times New Roman" w:hAnsi="Arial" w:cs="Arial"/>
        </w:rPr>
        <w:t>2023-13</w:t>
      </w:r>
      <w:r w:rsidRPr="00FB18E2">
        <w:rPr>
          <w:rFonts w:ascii="Arial" w:eastAsia="Times New Roman" w:hAnsi="Arial" w:cs="Arial"/>
        </w:rPr>
        <w:tab/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Yeri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Çevrim içi toplantı</w:t>
      </w:r>
    </w:p>
    <w:p w:rsidR="00B26E2A" w:rsidRPr="00FB18E2" w:rsidRDefault="00B26E2A" w:rsidP="00B26E2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B18E2">
        <w:rPr>
          <w:rFonts w:ascii="Arial" w:eastAsia="Times New Roman" w:hAnsi="Arial" w:cs="Arial"/>
          <w:b/>
        </w:rPr>
        <w:t>Katılanlar</w:t>
      </w:r>
      <w:r w:rsidRPr="00FB18E2">
        <w:rPr>
          <w:rFonts w:ascii="Arial" w:eastAsia="Times New Roman" w:hAnsi="Arial" w:cs="Arial"/>
          <w:b/>
        </w:rPr>
        <w:tab/>
      </w:r>
      <w:r w:rsidRPr="00FB18E2">
        <w:rPr>
          <w:rFonts w:ascii="Arial" w:eastAsia="Times New Roman" w:hAnsi="Arial" w:cs="Arial"/>
          <w:b/>
        </w:rPr>
        <w:tab/>
        <w:t xml:space="preserve">: </w:t>
      </w:r>
      <w:r w:rsidRPr="00FB18E2">
        <w:rPr>
          <w:rFonts w:ascii="Arial" w:eastAsia="Times New Roman" w:hAnsi="Arial" w:cs="Arial"/>
          <w:bCs/>
        </w:rPr>
        <w:t>Alper ÇABUK,</w:t>
      </w:r>
      <w:r w:rsidRPr="00FB18E2">
        <w:rPr>
          <w:rFonts w:ascii="Arial" w:eastAsia="Times New Roman" w:hAnsi="Arial" w:cs="Arial"/>
          <w:b/>
        </w:rPr>
        <w:t xml:space="preserve"> </w:t>
      </w:r>
      <w:r w:rsidRPr="00FB18E2">
        <w:rPr>
          <w:rFonts w:ascii="Arial" w:eastAsia="Times New Roman" w:hAnsi="Arial" w:cs="Arial"/>
        </w:rPr>
        <w:t xml:space="preserve">Murat ÖZDAMAR, Elif GÜNEŞ, </w:t>
      </w:r>
      <w:r w:rsidR="00E41962">
        <w:rPr>
          <w:rFonts w:ascii="Arial" w:eastAsia="Times New Roman" w:hAnsi="Arial" w:cs="Arial"/>
        </w:rPr>
        <w:t>Bilge Sayıl ONARAN</w:t>
      </w:r>
    </w:p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</w:p>
    <w:p w:rsidR="00B26E2A" w:rsidRPr="00881F34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</w:p>
    <w:p w:rsidR="0015130E" w:rsidRPr="0015130E" w:rsidRDefault="00CD187D" w:rsidP="00E41962">
      <w:pPr>
        <w:pStyle w:val="ListeParagraf"/>
        <w:tabs>
          <w:tab w:val="left" w:pos="1418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lang w:eastAsia="tr-TR"/>
        </w:rPr>
        <w:t>2023-13</w:t>
      </w:r>
      <w:r w:rsidR="00B26E2A" w:rsidRPr="00881F34">
        <w:rPr>
          <w:rFonts w:ascii="Arial" w:eastAsia="Times New Roman" w:hAnsi="Arial" w:cs="Arial"/>
          <w:b/>
          <w:bCs/>
          <w:lang w:eastAsia="tr-TR"/>
        </w:rPr>
        <w:t>-01:</w:t>
      </w:r>
      <w:r w:rsidR="00E41962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15130E">
        <w:rPr>
          <w:rFonts w:ascii="Arial" w:eastAsia="Times New Roman" w:hAnsi="Arial" w:cs="Arial"/>
          <w:color w:val="000000"/>
        </w:rPr>
        <w:t xml:space="preserve">2024 yılına ait </w:t>
      </w:r>
      <w:r w:rsidR="0015130E" w:rsidRPr="00E41962">
        <w:rPr>
          <w:rFonts w:ascii="Arial" w:eastAsia="Times New Roman" w:hAnsi="Arial" w:cs="Arial"/>
          <w:i/>
          <w:color w:val="000000"/>
        </w:rPr>
        <w:t>Türkiye’de bulunan kurumların</w:t>
      </w:r>
      <w:r w:rsidR="00E41962" w:rsidRPr="00E41962">
        <w:rPr>
          <w:rFonts w:ascii="Arial" w:eastAsia="Times New Roman" w:hAnsi="Arial" w:cs="Arial"/>
          <w:color w:val="000000"/>
        </w:rPr>
        <w:t xml:space="preserve"> </w:t>
      </w:r>
      <w:r w:rsidR="00E41962" w:rsidRPr="00E41962">
        <w:rPr>
          <w:rFonts w:ascii="Arial" w:eastAsia="Times New Roman" w:hAnsi="Arial" w:cs="Arial"/>
          <w:i/>
          <w:color w:val="000000"/>
          <w:u w:val="single"/>
        </w:rPr>
        <w:t>1.Dönem</w:t>
      </w:r>
      <w:r w:rsidR="0015130E" w:rsidRPr="00745810">
        <w:rPr>
          <w:rFonts w:ascii="Arial" w:eastAsia="Times New Roman" w:hAnsi="Arial" w:cs="Arial"/>
          <w:i/>
          <w:color w:val="000000"/>
        </w:rPr>
        <w:t xml:space="preserve"> </w:t>
      </w:r>
      <w:r w:rsidR="00E41962" w:rsidRPr="00E41962">
        <w:rPr>
          <w:rFonts w:ascii="Arial" w:eastAsia="Times New Roman" w:hAnsi="Arial" w:cs="Arial"/>
          <w:color w:val="000000"/>
        </w:rPr>
        <w:t>(Ocak Dönemi)</w:t>
      </w:r>
      <w:r w:rsidR="00E41962" w:rsidRPr="00E41962">
        <w:rPr>
          <w:rFonts w:ascii="Arial" w:eastAsia="Times New Roman" w:hAnsi="Arial" w:cs="Arial"/>
          <w:color w:val="000000"/>
          <w:u w:val="single"/>
        </w:rPr>
        <w:t xml:space="preserve"> </w:t>
      </w:r>
      <w:r w:rsidR="0015130E">
        <w:rPr>
          <w:rFonts w:ascii="Arial" w:eastAsia="Times New Roman" w:hAnsi="Arial" w:cs="Arial"/>
          <w:color w:val="000000"/>
        </w:rPr>
        <w:t>akreditasyon ödeme tutarlarının aşağıda tabloda verildiği gibi belirlenmesine oy birliği karar verilmiştir.</w:t>
      </w:r>
      <w:r w:rsidR="0015130E">
        <w:rPr>
          <w:rFonts w:ascii="Arial" w:eastAsia="Times New Roman" w:hAnsi="Arial" w:cs="Arial"/>
          <w:b/>
          <w:bCs/>
          <w:color w:val="000000"/>
        </w:rPr>
        <w:t xml:space="preserve">  </w:t>
      </w:r>
    </w:p>
    <w:tbl>
      <w:tblPr>
        <w:tblStyle w:val="TabloKlavuzu"/>
        <w:tblpPr w:leftFromText="141" w:rightFromText="141" w:vertAnchor="text" w:horzAnchor="margin" w:tblpY="100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3822"/>
      </w:tblGrid>
      <w:tr w:rsidR="00047939" w:rsidTr="0004793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F" w:rsidRDefault="00B95E0F" w:rsidP="0004793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TAPLAK ÖDEME TUTARLARI </w:t>
            </w:r>
          </w:p>
          <w:p w:rsidR="00047939" w:rsidRDefault="00047939" w:rsidP="0004793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2024 Yılı 1. Dönem </w:t>
            </w:r>
            <w:r w:rsidR="00682B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(Ocak Dönemi)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Başvurusu Onaylanacak Programlar İçin</w:t>
            </w:r>
          </w:p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7939" w:rsidTr="0004793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Başvuru Ödentisi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9" w:rsidRDefault="00F85851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41.500 </w:t>
            </w:r>
            <w:r w:rsidR="00047939">
              <w:rPr>
                <w:rFonts w:ascii="Arial" w:eastAsia="Times New Roman" w:hAnsi="Arial" w:cs="Arial"/>
                <w:b/>
                <w:bCs/>
                <w:color w:val="000000"/>
              </w:rPr>
              <w:t>TL + KDV</w:t>
            </w:r>
          </w:p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7939" w:rsidTr="0004793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İlk Ödeme / Öz Değerlendirme Raporu Aşaması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9" w:rsidRDefault="00F85851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21.000 </w:t>
            </w:r>
            <w:r w:rsidR="00047939">
              <w:rPr>
                <w:rFonts w:ascii="Arial" w:eastAsia="Times New Roman" w:hAnsi="Arial" w:cs="Arial"/>
                <w:b/>
                <w:bCs/>
                <w:color w:val="000000"/>
              </w:rPr>
              <w:t>TL + KDV</w:t>
            </w:r>
          </w:p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7939" w:rsidTr="0004793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Son Ödeme / Ziyaret Aşaması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9" w:rsidRDefault="00F85851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41.500 </w:t>
            </w:r>
            <w:r w:rsidR="00047939">
              <w:rPr>
                <w:rFonts w:ascii="Arial" w:eastAsia="Times New Roman" w:hAnsi="Arial" w:cs="Arial"/>
                <w:b/>
                <w:bCs/>
                <w:color w:val="000000"/>
              </w:rPr>
              <w:t>TL + KDV</w:t>
            </w:r>
          </w:p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671CB6" w:rsidRDefault="00671CB6" w:rsidP="00B26E2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E41962" w:rsidRDefault="00CD187D" w:rsidP="00E419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lang w:eastAsia="tr-TR"/>
        </w:rPr>
        <w:t>2023-13</w:t>
      </w:r>
      <w:r w:rsidR="00E41962">
        <w:rPr>
          <w:rFonts w:ascii="Arial" w:eastAsia="Times New Roman" w:hAnsi="Arial" w:cs="Arial"/>
          <w:b/>
          <w:bCs/>
          <w:lang w:eastAsia="tr-TR"/>
        </w:rPr>
        <w:t>-02</w:t>
      </w:r>
      <w:r w:rsidR="00E41962" w:rsidRPr="00881F34">
        <w:rPr>
          <w:rFonts w:ascii="Arial" w:eastAsia="Times New Roman" w:hAnsi="Arial" w:cs="Arial"/>
          <w:b/>
          <w:bCs/>
          <w:lang w:eastAsia="tr-TR"/>
        </w:rPr>
        <w:t>:</w:t>
      </w:r>
      <w:r w:rsidR="00E41962" w:rsidRPr="00E41962">
        <w:rPr>
          <w:rFonts w:ascii="Arial" w:eastAsia="Times New Roman" w:hAnsi="Arial" w:cs="Arial"/>
          <w:color w:val="000000"/>
        </w:rPr>
        <w:t xml:space="preserve"> </w:t>
      </w:r>
      <w:r w:rsidR="00E41962">
        <w:rPr>
          <w:rFonts w:ascii="Arial" w:eastAsia="Times New Roman" w:hAnsi="Arial" w:cs="Arial"/>
          <w:color w:val="000000"/>
        </w:rPr>
        <w:t xml:space="preserve">2024 yılına ait </w:t>
      </w:r>
      <w:r w:rsidR="00E41962" w:rsidRPr="00745810">
        <w:rPr>
          <w:rFonts w:ascii="Arial" w:eastAsia="Times New Roman" w:hAnsi="Arial" w:cs="Arial"/>
          <w:i/>
          <w:color w:val="000000"/>
        </w:rPr>
        <w:t xml:space="preserve">KKTC’de bulunan </w:t>
      </w:r>
      <w:r w:rsidR="00E41962" w:rsidRPr="00E41962">
        <w:rPr>
          <w:rFonts w:ascii="Arial" w:eastAsia="Times New Roman" w:hAnsi="Arial" w:cs="Arial"/>
          <w:i/>
          <w:color w:val="000000"/>
        </w:rPr>
        <w:t xml:space="preserve">kurumların </w:t>
      </w:r>
      <w:r w:rsidR="00E41962" w:rsidRPr="00E41962">
        <w:rPr>
          <w:rFonts w:ascii="Arial" w:eastAsia="Times New Roman" w:hAnsi="Arial" w:cs="Arial"/>
          <w:i/>
          <w:color w:val="000000"/>
          <w:u w:val="single"/>
        </w:rPr>
        <w:t>1.Dönem</w:t>
      </w:r>
      <w:r w:rsidR="00E41962" w:rsidRPr="00745810">
        <w:rPr>
          <w:rFonts w:ascii="Arial" w:eastAsia="Times New Roman" w:hAnsi="Arial" w:cs="Arial"/>
          <w:i/>
          <w:color w:val="000000"/>
        </w:rPr>
        <w:t xml:space="preserve"> </w:t>
      </w:r>
      <w:r w:rsidR="00E41962" w:rsidRPr="00E41962">
        <w:rPr>
          <w:rFonts w:ascii="Arial" w:eastAsia="Times New Roman" w:hAnsi="Arial" w:cs="Arial"/>
          <w:color w:val="000000"/>
        </w:rPr>
        <w:t>(Ocak Dönemi)</w:t>
      </w:r>
      <w:r w:rsidR="00E41962" w:rsidRPr="00E41962">
        <w:rPr>
          <w:rFonts w:ascii="Arial" w:eastAsia="Times New Roman" w:hAnsi="Arial" w:cs="Arial"/>
          <w:color w:val="000000"/>
          <w:u w:val="single"/>
        </w:rPr>
        <w:t xml:space="preserve"> </w:t>
      </w:r>
      <w:r w:rsidR="00E41962">
        <w:rPr>
          <w:rFonts w:ascii="Arial" w:eastAsia="Times New Roman" w:hAnsi="Arial" w:cs="Arial"/>
          <w:color w:val="000000"/>
        </w:rPr>
        <w:t>akreditasyon ödeme tutarlarının aşağıda tabloda verildiği gibi belirlenmesine oy birliği karar verilmiştir.</w:t>
      </w:r>
      <w:r w:rsidR="00E41962">
        <w:rPr>
          <w:rFonts w:ascii="Arial" w:eastAsia="Times New Roman" w:hAnsi="Arial" w:cs="Arial"/>
          <w:b/>
          <w:bCs/>
          <w:color w:val="000000"/>
        </w:rPr>
        <w:t xml:space="preserve">  </w:t>
      </w:r>
    </w:p>
    <w:p w:rsidR="00047939" w:rsidRDefault="00047939" w:rsidP="00E419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3822"/>
      </w:tblGrid>
      <w:tr w:rsidR="00047939" w:rsidTr="001C1E7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F" w:rsidRDefault="00B95E0F" w:rsidP="001C1E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TAPLAK ÖDEME TUTARLARI </w:t>
            </w:r>
            <w:r w:rsidR="000479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047939" w:rsidRDefault="00047939" w:rsidP="001C1E7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2024 Yılı 1. Dönem</w:t>
            </w:r>
            <w:r w:rsidR="00682B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(Ocak Dönemi)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Başvurusu Onaylanacak Programlar İçin</w:t>
            </w:r>
          </w:p>
          <w:p w:rsidR="00047939" w:rsidRDefault="00047939" w:rsidP="001C1E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7939" w:rsidTr="001C1E7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9" w:rsidRDefault="00047939" w:rsidP="001C1E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Başvuru Ödentisi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9" w:rsidRDefault="00F85851" w:rsidP="001C1E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58.500 </w:t>
            </w:r>
            <w:r w:rsidR="00047939">
              <w:rPr>
                <w:rFonts w:ascii="Arial" w:eastAsia="Times New Roman" w:hAnsi="Arial" w:cs="Arial"/>
                <w:b/>
                <w:bCs/>
                <w:color w:val="000000"/>
              </w:rPr>
              <w:t>TL + KDV</w:t>
            </w:r>
          </w:p>
          <w:p w:rsidR="00047939" w:rsidRDefault="00047939" w:rsidP="001C1E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7939" w:rsidTr="001C1E7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9" w:rsidRDefault="00047939" w:rsidP="001C1E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İlk Ödeme / Öz Değerlendirme Raporu Aşaması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9" w:rsidRDefault="00D31DC6" w:rsidP="001C1E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39.000 </w:t>
            </w:r>
            <w:r w:rsidR="00047939">
              <w:rPr>
                <w:rFonts w:ascii="Arial" w:eastAsia="Times New Roman" w:hAnsi="Arial" w:cs="Arial"/>
                <w:b/>
                <w:bCs/>
                <w:color w:val="000000"/>
              </w:rPr>
              <w:t>TL + KDV</w:t>
            </w:r>
          </w:p>
          <w:p w:rsidR="00047939" w:rsidRDefault="00047939" w:rsidP="001C1E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7939" w:rsidTr="001C1E7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9" w:rsidRDefault="00047939" w:rsidP="001C1E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Son Ödeme / Ziyaret Aşaması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9" w:rsidRDefault="00F85851" w:rsidP="001C1E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58.500 </w:t>
            </w:r>
            <w:r w:rsidR="00047939">
              <w:rPr>
                <w:rFonts w:ascii="Arial" w:eastAsia="Times New Roman" w:hAnsi="Arial" w:cs="Arial"/>
                <w:b/>
                <w:bCs/>
                <w:color w:val="000000"/>
              </w:rPr>
              <w:t>TL + KDV</w:t>
            </w:r>
          </w:p>
          <w:p w:rsidR="00047939" w:rsidRDefault="00047939" w:rsidP="001C1E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E41962" w:rsidRDefault="00E41962" w:rsidP="00E419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41962" w:rsidRDefault="00CD187D" w:rsidP="00E419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lang w:eastAsia="tr-TR"/>
        </w:rPr>
        <w:t>2023-13</w:t>
      </w:r>
      <w:r w:rsidR="00E41962">
        <w:rPr>
          <w:rFonts w:ascii="Arial" w:eastAsia="Times New Roman" w:hAnsi="Arial" w:cs="Arial"/>
          <w:b/>
          <w:bCs/>
          <w:lang w:eastAsia="tr-TR"/>
        </w:rPr>
        <w:t>-03</w:t>
      </w:r>
      <w:r w:rsidR="00E41962" w:rsidRPr="00881F34">
        <w:rPr>
          <w:rFonts w:ascii="Arial" w:eastAsia="Times New Roman" w:hAnsi="Arial" w:cs="Arial"/>
          <w:b/>
          <w:bCs/>
          <w:lang w:eastAsia="tr-TR"/>
        </w:rPr>
        <w:t>:</w:t>
      </w:r>
      <w:r w:rsidR="00E41962" w:rsidRPr="00E41962">
        <w:rPr>
          <w:rFonts w:ascii="Arial" w:eastAsia="Times New Roman" w:hAnsi="Arial" w:cs="Arial"/>
          <w:color w:val="000000"/>
        </w:rPr>
        <w:t xml:space="preserve"> </w:t>
      </w:r>
      <w:r w:rsidR="00E41962">
        <w:rPr>
          <w:rFonts w:ascii="Arial" w:eastAsia="Times New Roman" w:hAnsi="Arial" w:cs="Arial"/>
          <w:color w:val="000000"/>
        </w:rPr>
        <w:t xml:space="preserve">2024 yılına ait </w:t>
      </w:r>
      <w:r w:rsidR="00E41962" w:rsidRPr="00E41962">
        <w:rPr>
          <w:rFonts w:ascii="Arial" w:eastAsia="Times New Roman" w:hAnsi="Arial" w:cs="Arial"/>
          <w:i/>
          <w:color w:val="000000"/>
        </w:rPr>
        <w:t>Türkiye’de bulunan kurumların</w:t>
      </w:r>
      <w:r w:rsidR="00E41962" w:rsidRPr="00E41962">
        <w:rPr>
          <w:rFonts w:ascii="Arial" w:eastAsia="Times New Roman" w:hAnsi="Arial" w:cs="Arial"/>
          <w:color w:val="000000"/>
        </w:rPr>
        <w:t xml:space="preserve"> </w:t>
      </w:r>
      <w:r w:rsidR="00E41962">
        <w:rPr>
          <w:rFonts w:ascii="Arial" w:eastAsia="Times New Roman" w:hAnsi="Arial" w:cs="Arial"/>
          <w:i/>
          <w:color w:val="000000"/>
          <w:u w:val="single"/>
        </w:rPr>
        <w:t>2</w:t>
      </w:r>
      <w:r w:rsidR="00E41962" w:rsidRPr="00E41962">
        <w:rPr>
          <w:rFonts w:ascii="Arial" w:eastAsia="Times New Roman" w:hAnsi="Arial" w:cs="Arial"/>
          <w:i/>
          <w:color w:val="000000"/>
          <w:u w:val="single"/>
        </w:rPr>
        <w:t>.Dönem</w:t>
      </w:r>
      <w:r w:rsidR="00E41962" w:rsidRPr="00745810">
        <w:rPr>
          <w:rFonts w:ascii="Arial" w:eastAsia="Times New Roman" w:hAnsi="Arial" w:cs="Arial"/>
          <w:i/>
          <w:color w:val="000000"/>
        </w:rPr>
        <w:t xml:space="preserve"> </w:t>
      </w:r>
      <w:r w:rsidR="00E41962" w:rsidRPr="00E41962">
        <w:rPr>
          <w:rFonts w:ascii="Arial" w:eastAsia="Times New Roman" w:hAnsi="Arial" w:cs="Arial"/>
          <w:color w:val="000000"/>
        </w:rPr>
        <w:t>(Haziran Dönemi)</w:t>
      </w:r>
      <w:r w:rsidR="00E41962" w:rsidRPr="00E41962">
        <w:rPr>
          <w:rFonts w:ascii="Arial" w:eastAsia="Times New Roman" w:hAnsi="Arial" w:cs="Arial"/>
          <w:color w:val="000000"/>
          <w:u w:val="single"/>
        </w:rPr>
        <w:t xml:space="preserve"> </w:t>
      </w:r>
      <w:r w:rsidR="00E41962">
        <w:rPr>
          <w:rFonts w:ascii="Arial" w:eastAsia="Times New Roman" w:hAnsi="Arial" w:cs="Arial"/>
          <w:color w:val="000000"/>
        </w:rPr>
        <w:t>akreditasyon ödeme tutarlarının aşağıda tabloda verildiği gibi belirlenmesine oy birliği karar verilmiştir.</w:t>
      </w:r>
      <w:r w:rsidR="00E41962">
        <w:rPr>
          <w:rFonts w:ascii="Arial" w:eastAsia="Times New Roman" w:hAnsi="Arial" w:cs="Arial"/>
          <w:b/>
          <w:bCs/>
          <w:color w:val="000000"/>
        </w:rPr>
        <w:t xml:space="preserve">  </w:t>
      </w:r>
    </w:p>
    <w:tbl>
      <w:tblPr>
        <w:tblStyle w:val="TabloKlavuzu"/>
        <w:tblpPr w:leftFromText="141" w:rightFromText="141" w:vertAnchor="text" w:horzAnchor="margin" w:tblpY="383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3822"/>
      </w:tblGrid>
      <w:tr w:rsidR="00047939" w:rsidTr="0004793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F" w:rsidRDefault="00B95E0F" w:rsidP="0004793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TAPLAK ÖDEME TUTARLARI </w:t>
            </w:r>
            <w:r w:rsidR="0004793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047939" w:rsidRDefault="00047939" w:rsidP="0004793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2024 Yılı 2. Dönem </w:t>
            </w:r>
            <w:r w:rsidR="00682B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(Haziran Dönemi)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Başvurusu Onaylanacak Programlar İçin</w:t>
            </w:r>
          </w:p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7939" w:rsidTr="0004793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Başvuru Ödentisi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51.000 TL + KDV</w:t>
            </w:r>
          </w:p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7939" w:rsidTr="0004793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İlk Ödeme / Öz Değerlendirme Raporu Aşaması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26.000 TL + KDV</w:t>
            </w:r>
          </w:p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7939" w:rsidTr="0004793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Son Ödeme / Ziyaret Aşaması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51.000 TL + KDV</w:t>
            </w:r>
          </w:p>
          <w:p w:rsidR="00047939" w:rsidRDefault="00047939" w:rsidP="000479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E41962" w:rsidRDefault="00E41962" w:rsidP="00E4196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47939" w:rsidRDefault="00047939" w:rsidP="00E4196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E41962" w:rsidRDefault="00CD187D" w:rsidP="00E419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lang w:eastAsia="tr-TR"/>
        </w:rPr>
        <w:lastRenderedPageBreak/>
        <w:t>2023-13</w:t>
      </w:r>
      <w:r w:rsidR="00E41962">
        <w:rPr>
          <w:rFonts w:ascii="Arial" w:eastAsia="Times New Roman" w:hAnsi="Arial" w:cs="Arial"/>
          <w:b/>
          <w:bCs/>
          <w:lang w:eastAsia="tr-TR"/>
        </w:rPr>
        <w:t>-04</w:t>
      </w:r>
      <w:r w:rsidR="00E41962" w:rsidRPr="00881F34">
        <w:rPr>
          <w:rFonts w:ascii="Arial" w:eastAsia="Times New Roman" w:hAnsi="Arial" w:cs="Arial"/>
          <w:b/>
          <w:bCs/>
          <w:lang w:eastAsia="tr-TR"/>
        </w:rPr>
        <w:t>:</w:t>
      </w:r>
      <w:r w:rsidR="00E41962" w:rsidRPr="00E41962">
        <w:rPr>
          <w:rFonts w:ascii="Arial" w:eastAsia="Times New Roman" w:hAnsi="Arial" w:cs="Arial"/>
          <w:color w:val="000000"/>
        </w:rPr>
        <w:t xml:space="preserve"> </w:t>
      </w:r>
      <w:r w:rsidR="00E41962">
        <w:rPr>
          <w:rFonts w:ascii="Arial" w:eastAsia="Times New Roman" w:hAnsi="Arial" w:cs="Arial"/>
          <w:color w:val="000000"/>
        </w:rPr>
        <w:t xml:space="preserve">2024 yılına ait </w:t>
      </w:r>
      <w:r w:rsidR="00E41962" w:rsidRPr="00745810">
        <w:rPr>
          <w:rFonts w:ascii="Arial" w:eastAsia="Times New Roman" w:hAnsi="Arial" w:cs="Arial"/>
          <w:i/>
          <w:color w:val="000000"/>
        </w:rPr>
        <w:t xml:space="preserve">KKTC’de bulunan </w:t>
      </w:r>
      <w:r w:rsidR="00E41962" w:rsidRPr="00E41962">
        <w:rPr>
          <w:rFonts w:ascii="Arial" w:eastAsia="Times New Roman" w:hAnsi="Arial" w:cs="Arial"/>
          <w:i/>
          <w:color w:val="000000"/>
        </w:rPr>
        <w:t xml:space="preserve">kurumların </w:t>
      </w:r>
      <w:r w:rsidR="00E41962">
        <w:rPr>
          <w:rFonts w:ascii="Arial" w:eastAsia="Times New Roman" w:hAnsi="Arial" w:cs="Arial"/>
          <w:i/>
          <w:color w:val="000000"/>
          <w:u w:val="single"/>
        </w:rPr>
        <w:t>2</w:t>
      </w:r>
      <w:r w:rsidR="00E41962" w:rsidRPr="00E41962">
        <w:rPr>
          <w:rFonts w:ascii="Arial" w:eastAsia="Times New Roman" w:hAnsi="Arial" w:cs="Arial"/>
          <w:i/>
          <w:color w:val="000000"/>
          <w:u w:val="single"/>
        </w:rPr>
        <w:t>.Dönem</w:t>
      </w:r>
      <w:r w:rsidR="00E41962" w:rsidRPr="00745810">
        <w:rPr>
          <w:rFonts w:ascii="Arial" w:eastAsia="Times New Roman" w:hAnsi="Arial" w:cs="Arial"/>
          <w:i/>
          <w:color w:val="000000"/>
        </w:rPr>
        <w:t xml:space="preserve"> </w:t>
      </w:r>
      <w:r w:rsidR="00E41962" w:rsidRPr="00E41962">
        <w:rPr>
          <w:rFonts w:ascii="Arial" w:eastAsia="Times New Roman" w:hAnsi="Arial" w:cs="Arial"/>
          <w:color w:val="000000"/>
        </w:rPr>
        <w:t>(Haziran Dönemi)</w:t>
      </w:r>
      <w:r w:rsidR="00E41962" w:rsidRPr="00E41962">
        <w:rPr>
          <w:rFonts w:ascii="Arial" w:eastAsia="Times New Roman" w:hAnsi="Arial" w:cs="Arial"/>
          <w:color w:val="000000"/>
          <w:u w:val="single"/>
        </w:rPr>
        <w:t xml:space="preserve"> </w:t>
      </w:r>
      <w:r w:rsidR="00E41962">
        <w:rPr>
          <w:rFonts w:ascii="Arial" w:eastAsia="Times New Roman" w:hAnsi="Arial" w:cs="Arial"/>
          <w:color w:val="000000"/>
        </w:rPr>
        <w:t>akreditasyon ödeme tutarlarının aşağıda tabloda verildiği gibi belirlenmesine oy birliği karar verilmiştir.</w:t>
      </w:r>
      <w:r w:rsidR="00E41962">
        <w:rPr>
          <w:rFonts w:ascii="Arial" w:eastAsia="Times New Roman" w:hAnsi="Arial" w:cs="Arial"/>
          <w:b/>
          <w:bCs/>
          <w:color w:val="000000"/>
        </w:rPr>
        <w:t xml:space="preserve">  </w:t>
      </w:r>
    </w:p>
    <w:p w:rsidR="00745810" w:rsidRDefault="00745810" w:rsidP="0074581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3822"/>
      </w:tblGrid>
      <w:tr w:rsidR="00745810" w:rsidTr="008D52F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F" w:rsidRDefault="00745810" w:rsidP="0004793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TAPLA</w:t>
            </w:r>
            <w:r w:rsidR="00B95E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K ÖDEME TUTARLARI </w:t>
            </w:r>
          </w:p>
          <w:p w:rsidR="00745810" w:rsidRDefault="00047939" w:rsidP="0004793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2024 Yılı 2. Dönem</w:t>
            </w:r>
            <w:r w:rsidR="0074581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82B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(Haziran Dönemi) </w:t>
            </w:r>
            <w:r w:rsidR="00745810">
              <w:rPr>
                <w:rFonts w:ascii="Arial" w:eastAsia="Times New Roman" w:hAnsi="Arial" w:cs="Arial"/>
                <w:b/>
                <w:bCs/>
                <w:color w:val="000000"/>
              </w:rPr>
              <w:t>Başvurusu Onaylanacak Programlar İçin</w:t>
            </w:r>
          </w:p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45810" w:rsidTr="008D52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Başvuru Ödentisi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72.000 TL + KDV</w:t>
            </w:r>
          </w:p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45810" w:rsidTr="008D52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İlk Ödeme / Öz Değerlendirme Raporu Aşaması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48.000 TL + KDV</w:t>
            </w:r>
          </w:p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45810" w:rsidTr="008D52F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Son Ödeme / Ziyaret Aşaması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72.000 TL + KDV</w:t>
            </w:r>
          </w:p>
          <w:p w:rsidR="00745810" w:rsidRDefault="00745810" w:rsidP="008D52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745810" w:rsidRDefault="00745810" w:rsidP="00B26E2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745810" w:rsidRPr="00356A40" w:rsidRDefault="00356A40" w:rsidP="00B26E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F74046">
        <w:rPr>
          <w:rFonts w:ascii="Arial" w:eastAsia="Times New Roman" w:hAnsi="Arial" w:cs="Arial"/>
          <w:b/>
        </w:rPr>
        <w:t>2023-13-05:</w:t>
      </w:r>
      <w:r>
        <w:rPr>
          <w:rFonts w:ascii="Arial" w:eastAsia="Times New Roman" w:hAnsi="Arial" w:cs="Arial"/>
        </w:rPr>
        <w:t xml:space="preserve"> Yönetim kurulu kararı ile 3. Olağan genel kurulun salt çoğunluk ile 17 Aralık 2023 Pazar günü saat 10.30’da yapılmasına oy birliği ile karar verilmiştir.</w:t>
      </w:r>
      <w:bookmarkStart w:id="0" w:name="_GoBack"/>
      <w:bookmarkEnd w:id="0"/>
    </w:p>
    <w:p w:rsidR="00B26E2A" w:rsidRPr="0040263E" w:rsidRDefault="00B26E2A" w:rsidP="00B26E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40263E">
        <w:rPr>
          <w:rFonts w:ascii="Arial" w:eastAsia="Times New Roman" w:hAnsi="Arial" w:cs="Arial"/>
        </w:rPr>
        <w:t xml:space="preserve"> </w:t>
      </w:r>
    </w:p>
    <w:tbl>
      <w:tblPr>
        <w:tblpPr w:leftFromText="141" w:rightFromText="141" w:vertAnchor="text" w:tblpY="179"/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3261"/>
        <w:gridCol w:w="2976"/>
      </w:tblGrid>
      <w:tr w:rsidR="00B26E2A" w:rsidRPr="00FB18E2" w:rsidTr="00863887">
        <w:trPr>
          <w:trHeight w:val="1154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Alper ÇABUK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 xml:space="preserve"> Başkan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Murat ÖZDAMAR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Başkan Yrd.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Elif GÜNEŞ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Genel Sekreter</w:t>
            </w:r>
          </w:p>
        </w:tc>
      </w:tr>
      <w:tr w:rsidR="00B26E2A" w:rsidRPr="00FB18E2" w:rsidTr="00863887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7939" w:rsidRPr="00FB18E2" w:rsidRDefault="00047939" w:rsidP="00047939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Bilge Sayıl ONARAN</w:t>
            </w:r>
          </w:p>
          <w:p w:rsidR="00B26E2A" w:rsidRPr="00FB18E2" w:rsidRDefault="00047939" w:rsidP="00047939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7939" w:rsidRDefault="00047939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B26E2A" w:rsidRPr="00FB18E2" w:rsidRDefault="00B26E2A" w:rsidP="00B26E2A">
      <w:pPr>
        <w:pStyle w:val="ListeParagraf"/>
        <w:spacing w:after="0" w:line="240" w:lineRule="auto"/>
        <w:ind w:left="708"/>
        <w:jc w:val="both"/>
        <w:rPr>
          <w:rFonts w:ascii="Arial" w:eastAsia="Times New Roman" w:hAnsi="Arial" w:cs="Arial"/>
        </w:rPr>
      </w:pPr>
    </w:p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</w:rPr>
        <w:tab/>
      </w:r>
      <w:r w:rsidRPr="00FB18E2">
        <w:rPr>
          <w:rFonts w:ascii="Arial" w:eastAsia="Times New Roman" w:hAnsi="Arial" w:cs="Arial"/>
        </w:rPr>
        <w:tab/>
      </w:r>
    </w:p>
    <w:p w:rsidR="00931EBA" w:rsidRDefault="00931EBA"/>
    <w:sectPr w:rsidR="0093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8A"/>
    <w:rsid w:val="00047939"/>
    <w:rsid w:val="0015130E"/>
    <w:rsid w:val="001A0871"/>
    <w:rsid w:val="00312DDA"/>
    <w:rsid w:val="00356A40"/>
    <w:rsid w:val="00377255"/>
    <w:rsid w:val="00386B1D"/>
    <w:rsid w:val="0040263E"/>
    <w:rsid w:val="00535D8A"/>
    <w:rsid w:val="00671CB6"/>
    <w:rsid w:val="00682B77"/>
    <w:rsid w:val="006C55F9"/>
    <w:rsid w:val="00745810"/>
    <w:rsid w:val="007F4A3C"/>
    <w:rsid w:val="008619A8"/>
    <w:rsid w:val="008B2C4A"/>
    <w:rsid w:val="00931EBA"/>
    <w:rsid w:val="00B26E2A"/>
    <w:rsid w:val="00B95E0F"/>
    <w:rsid w:val="00CD187D"/>
    <w:rsid w:val="00D31DC6"/>
    <w:rsid w:val="00D77910"/>
    <w:rsid w:val="00DB26E9"/>
    <w:rsid w:val="00E41962"/>
    <w:rsid w:val="00F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33DC"/>
  <w15:chartTrackingRefBased/>
  <w15:docId w15:val="{5702FC3D-53C4-468A-AD67-1C73578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E2A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15130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Cemre</dc:creator>
  <cp:keywords/>
  <dc:description/>
  <cp:lastModifiedBy>Cemre</cp:lastModifiedBy>
  <cp:revision>12</cp:revision>
  <dcterms:created xsi:type="dcterms:W3CDTF">2023-12-02T20:12:00Z</dcterms:created>
  <dcterms:modified xsi:type="dcterms:W3CDTF">2023-12-26T09:07:00Z</dcterms:modified>
</cp:coreProperties>
</file>