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4A" w:rsidRDefault="00044A4A" w:rsidP="00044A4A">
      <w:pPr>
        <w:spacing w:after="0"/>
        <w:ind w:left="700"/>
        <w:jc w:val="center"/>
        <w:rPr>
          <w:rFonts w:ascii="Arial" w:eastAsia="Times New Roman" w:hAnsi="Arial" w:cs="Arial"/>
          <w:b/>
          <w:bCs/>
        </w:rPr>
      </w:pPr>
      <w:r>
        <w:rPr>
          <w:rFonts w:ascii="Arial" w:eastAsia="Times New Roman" w:hAnsi="Arial" w:cs="Arial"/>
          <w:b/>
          <w:bCs/>
        </w:rPr>
        <w:t xml:space="preserve">TASARIM VE PLANLAMA AKREDİTASYON DERNEĞİ </w:t>
      </w:r>
    </w:p>
    <w:p w:rsidR="00044A4A" w:rsidRDefault="00044A4A" w:rsidP="00044A4A">
      <w:pPr>
        <w:spacing w:after="0"/>
        <w:ind w:left="700"/>
        <w:jc w:val="center"/>
        <w:rPr>
          <w:rFonts w:ascii="Arial" w:eastAsia="Times New Roman" w:hAnsi="Arial" w:cs="Arial"/>
          <w:b/>
          <w:bCs/>
        </w:rPr>
      </w:pPr>
      <w:r>
        <w:rPr>
          <w:rFonts w:ascii="Arial" w:eastAsia="Times New Roman" w:hAnsi="Arial" w:cs="Arial"/>
          <w:b/>
          <w:bCs/>
        </w:rPr>
        <w:t>YÖNETİM KURULU KARARLARI</w:t>
      </w:r>
    </w:p>
    <w:p w:rsidR="00044A4A" w:rsidRDefault="00044A4A" w:rsidP="00044A4A">
      <w:pPr>
        <w:spacing w:after="0"/>
        <w:ind w:left="142"/>
        <w:jc w:val="center"/>
        <w:rPr>
          <w:rFonts w:ascii="Arial" w:eastAsia="Times New Roman" w:hAnsi="Arial" w:cs="Arial"/>
        </w:rPr>
      </w:pPr>
    </w:p>
    <w:p w:rsidR="00044A4A" w:rsidRDefault="00044A4A" w:rsidP="00044A4A">
      <w:pPr>
        <w:spacing w:after="0"/>
        <w:jc w:val="both"/>
        <w:rPr>
          <w:rFonts w:ascii="Arial" w:eastAsia="Times New Roman" w:hAnsi="Arial" w:cs="Arial"/>
        </w:rPr>
      </w:pPr>
      <w:r>
        <w:rPr>
          <w:rFonts w:ascii="Arial" w:eastAsia="Times New Roman" w:hAnsi="Arial" w:cs="Arial"/>
          <w:b/>
          <w:bCs/>
        </w:rPr>
        <w:t>Toplantı Tarihi</w:t>
      </w:r>
      <w:r>
        <w:rPr>
          <w:rFonts w:ascii="Arial" w:eastAsia="Times New Roman" w:hAnsi="Arial" w:cs="Arial"/>
          <w:b/>
          <w:bCs/>
        </w:rPr>
        <w:tab/>
        <w:t>:</w:t>
      </w:r>
      <w:r>
        <w:rPr>
          <w:rFonts w:ascii="Arial" w:eastAsia="Times New Roman" w:hAnsi="Arial" w:cs="Arial"/>
        </w:rPr>
        <w:t xml:space="preserve"> 6 Haziran 2022 Pazartesi</w:t>
      </w:r>
    </w:p>
    <w:p w:rsidR="00044A4A" w:rsidRDefault="00044A4A" w:rsidP="00044A4A">
      <w:pPr>
        <w:spacing w:after="0"/>
        <w:jc w:val="both"/>
        <w:rPr>
          <w:rFonts w:ascii="Arial" w:eastAsia="Times New Roman" w:hAnsi="Arial" w:cs="Arial"/>
        </w:rPr>
      </w:pPr>
      <w:r>
        <w:rPr>
          <w:rFonts w:ascii="Arial" w:eastAsia="Times New Roman" w:hAnsi="Arial" w:cs="Arial"/>
          <w:b/>
          <w:bCs/>
        </w:rPr>
        <w:t>Toplantı Saati</w:t>
      </w:r>
      <w:r>
        <w:rPr>
          <w:rFonts w:ascii="Arial" w:eastAsia="Times New Roman" w:hAnsi="Arial" w:cs="Arial"/>
          <w:b/>
          <w:bCs/>
        </w:rPr>
        <w:tab/>
        <w:t>:</w:t>
      </w:r>
      <w:r>
        <w:rPr>
          <w:rFonts w:ascii="Arial" w:eastAsia="Times New Roman" w:hAnsi="Arial" w:cs="Arial"/>
        </w:rPr>
        <w:t xml:space="preserve"> 18:00</w:t>
      </w:r>
    </w:p>
    <w:p w:rsidR="00044A4A" w:rsidRDefault="00044A4A" w:rsidP="00044A4A">
      <w:pPr>
        <w:spacing w:after="0"/>
        <w:jc w:val="both"/>
        <w:rPr>
          <w:rFonts w:ascii="Arial" w:eastAsia="Times New Roman" w:hAnsi="Arial" w:cs="Arial"/>
        </w:rPr>
      </w:pPr>
      <w:r>
        <w:rPr>
          <w:rFonts w:ascii="Arial" w:eastAsia="Times New Roman" w:hAnsi="Arial" w:cs="Arial"/>
          <w:b/>
          <w:bCs/>
        </w:rPr>
        <w:t>Toplantı No</w:t>
      </w:r>
      <w:r>
        <w:rPr>
          <w:rFonts w:ascii="Arial" w:eastAsia="Times New Roman" w:hAnsi="Arial" w:cs="Arial"/>
          <w:b/>
          <w:bCs/>
        </w:rPr>
        <w:tab/>
      </w:r>
      <w:r>
        <w:rPr>
          <w:rFonts w:ascii="Arial" w:eastAsia="Times New Roman" w:hAnsi="Arial" w:cs="Arial"/>
          <w:b/>
          <w:bCs/>
        </w:rPr>
        <w:tab/>
        <w:t>:</w:t>
      </w:r>
      <w:r>
        <w:rPr>
          <w:rFonts w:ascii="Arial" w:eastAsia="Times New Roman" w:hAnsi="Arial" w:cs="Arial"/>
        </w:rPr>
        <w:t xml:space="preserve"> </w:t>
      </w:r>
      <w:r>
        <w:rPr>
          <w:rFonts w:ascii="Arial" w:eastAsia="Times New Roman" w:hAnsi="Arial" w:cs="Arial"/>
          <w:highlight w:val="yellow"/>
        </w:rPr>
        <w:t>2022-03</w:t>
      </w:r>
      <w:r>
        <w:rPr>
          <w:rFonts w:ascii="Arial" w:eastAsia="Times New Roman" w:hAnsi="Arial" w:cs="Arial"/>
        </w:rPr>
        <w:t xml:space="preserve"> </w:t>
      </w:r>
      <w:r>
        <w:rPr>
          <w:rFonts w:ascii="Arial" w:eastAsia="Times New Roman" w:hAnsi="Arial" w:cs="Arial"/>
        </w:rPr>
        <w:tab/>
      </w:r>
    </w:p>
    <w:p w:rsidR="00044A4A" w:rsidRDefault="00044A4A" w:rsidP="00044A4A">
      <w:pPr>
        <w:spacing w:after="0"/>
        <w:jc w:val="both"/>
        <w:rPr>
          <w:rFonts w:ascii="Arial" w:eastAsia="Times New Roman" w:hAnsi="Arial" w:cs="Arial"/>
        </w:rPr>
      </w:pPr>
      <w:r>
        <w:rPr>
          <w:rFonts w:ascii="Arial" w:eastAsia="Times New Roman" w:hAnsi="Arial" w:cs="Arial"/>
          <w:b/>
          <w:bCs/>
        </w:rPr>
        <w:t>Toplantı Yeri</w:t>
      </w:r>
      <w:r>
        <w:rPr>
          <w:rFonts w:ascii="Arial" w:eastAsia="Times New Roman" w:hAnsi="Arial" w:cs="Arial"/>
          <w:b/>
          <w:bCs/>
        </w:rPr>
        <w:tab/>
      </w:r>
      <w:r>
        <w:rPr>
          <w:rFonts w:ascii="Arial" w:eastAsia="Times New Roman" w:hAnsi="Arial" w:cs="Arial"/>
          <w:b/>
          <w:bCs/>
        </w:rPr>
        <w:tab/>
        <w:t>:</w:t>
      </w:r>
      <w:r>
        <w:rPr>
          <w:rFonts w:ascii="Arial" w:eastAsia="Times New Roman" w:hAnsi="Arial" w:cs="Arial"/>
        </w:rPr>
        <w:t xml:space="preserve"> Çevrimiçi Toplantı</w:t>
      </w:r>
    </w:p>
    <w:p w:rsidR="00044A4A" w:rsidRDefault="00044A4A" w:rsidP="00044A4A">
      <w:pPr>
        <w:spacing w:after="0" w:line="240" w:lineRule="auto"/>
        <w:jc w:val="both"/>
        <w:rPr>
          <w:rFonts w:ascii="Arial" w:eastAsia="Times New Roman" w:hAnsi="Arial" w:cs="Arial"/>
          <w:b/>
        </w:rPr>
      </w:pPr>
      <w:r>
        <w:rPr>
          <w:rFonts w:ascii="Arial" w:eastAsia="Times New Roman" w:hAnsi="Arial" w:cs="Arial"/>
          <w:b/>
        </w:rPr>
        <w:t>Katılanlar</w:t>
      </w:r>
      <w:r>
        <w:rPr>
          <w:rFonts w:ascii="Arial" w:eastAsia="Times New Roman" w:hAnsi="Arial" w:cs="Arial"/>
          <w:b/>
        </w:rPr>
        <w:tab/>
      </w:r>
      <w:r>
        <w:rPr>
          <w:rFonts w:ascii="Arial" w:eastAsia="Times New Roman" w:hAnsi="Arial" w:cs="Arial"/>
          <w:b/>
        </w:rPr>
        <w:tab/>
        <w:t xml:space="preserve">: Ahmet </w:t>
      </w:r>
      <w:r>
        <w:rPr>
          <w:rFonts w:ascii="Arial" w:eastAsia="Times New Roman" w:hAnsi="Arial" w:cs="Arial"/>
          <w:bCs/>
        </w:rPr>
        <w:t>Oktan NALBANTOĞLU,</w:t>
      </w:r>
      <w:r>
        <w:rPr>
          <w:rFonts w:ascii="Arial" w:eastAsia="Times New Roman" w:hAnsi="Arial" w:cs="Arial"/>
          <w:b/>
        </w:rPr>
        <w:t xml:space="preserve"> </w:t>
      </w:r>
      <w:r>
        <w:rPr>
          <w:rFonts w:ascii="Arial" w:eastAsia="Times New Roman" w:hAnsi="Arial" w:cs="Arial"/>
        </w:rPr>
        <w:t>Elif GÜNEŞ, Hüseyin Burak SEVİM, Şükran ŞAHİN, Ayşe Müge BOZDAYI, Murat ÖZDAMAR</w:t>
      </w:r>
    </w:p>
    <w:p w:rsidR="00044A4A" w:rsidRDefault="00044A4A" w:rsidP="00044A4A">
      <w:pPr>
        <w:spacing w:after="0"/>
        <w:jc w:val="both"/>
        <w:rPr>
          <w:rFonts w:ascii="Arial" w:eastAsia="Times New Roman" w:hAnsi="Arial" w:cs="Arial"/>
        </w:rPr>
      </w:pPr>
    </w:p>
    <w:p w:rsidR="00044A4A" w:rsidRDefault="00044A4A" w:rsidP="00044A4A">
      <w:pPr>
        <w:spacing w:after="0" w:line="240" w:lineRule="auto"/>
        <w:jc w:val="both"/>
        <w:rPr>
          <w:rFonts w:ascii="Arial" w:eastAsia="Times New Roman" w:hAnsi="Arial" w:cs="Arial"/>
          <w:b/>
          <w:bCs/>
        </w:rPr>
      </w:pPr>
      <w:r>
        <w:rPr>
          <w:rFonts w:ascii="Arial" w:eastAsia="Times New Roman" w:hAnsi="Arial" w:cs="Arial"/>
          <w:b/>
          <w:bCs/>
        </w:rPr>
        <w:t xml:space="preserve">2022-03-01: </w:t>
      </w:r>
      <w:r>
        <w:rPr>
          <w:rFonts w:ascii="Arial" w:eastAsia="Times New Roman" w:hAnsi="Arial" w:cs="Arial"/>
        </w:rPr>
        <w:t>Derneğin 25.05.2022 tarihinde Yükseköğretim Kalite Kurulu tarafından 2 yıl tescil süresi alarak yetkilendirilmesi görüşülmüş ve 25.05.2024 tarihine kadar geliştirilebilecek yönlerinin belirlenip planlama yapılmasına oy birliği ile karar verilmiştir.</w:t>
      </w:r>
    </w:p>
    <w:p w:rsidR="00044A4A" w:rsidRDefault="00044A4A" w:rsidP="00044A4A">
      <w:pPr>
        <w:spacing w:after="0" w:line="240" w:lineRule="auto"/>
        <w:jc w:val="both"/>
        <w:rPr>
          <w:rFonts w:ascii="Arial" w:eastAsia="Times New Roman" w:hAnsi="Arial" w:cs="Arial"/>
          <w:b/>
          <w:bCs/>
        </w:rPr>
      </w:pPr>
    </w:p>
    <w:p w:rsidR="00044A4A" w:rsidRDefault="00044A4A" w:rsidP="00044A4A">
      <w:pPr>
        <w:spacing w:after="0" w:line="240" w:lineRule="auto"/>
        <w:jc w:val="both"/>
        <w:rPr>
          <w:rFonts w:ascii="Arial" w:eastAsia="Times New Roman" w:hAnsi="Arial" w:cs="Arial"/>
          <w:b/>
          <w:bCs/>
        </w:rPr>
      </w:pPr>
      <w:r>
        <w:rPr>
          <w:rFonts w:ascii="Arial" w:eastAsia="Times New Roman" w:hAnsi="Arial" w:cs="Arial"/>
          <w:b/>
          <w:bCs/>
        </w:rPr>
        <w:t xml:space="preserve">2022-03-02: </w:t>
      </w:r>
      <w:r>
        <w:rPr>
          <w:rFonts w:ascii="Arial" w:eastAsia="Times New Roman" w:hAnsi="Arial" w:cs="Arial"/>
        </w:rPr>
        <w:t>Derneğe 2022-2023 Güz Dönemi için 31.05.2022 tarihinde akreditasyon başvurusu yapan Başkent Üniversitesi, İç Mimarlık ve Çevre Tasarımı Bölümü ile 01.06.2022 tarihinde akreditasyon başvurusu yapan Yaşar Üniversitesi İç Mimarlık ve Çevre Tasarımı Bölümlerinin başvuruları görüşülmüş ve başvuran programların değerlendirilmesi ve akreditasyonu için gerekli süreçleri belirleyip yürütmesi adına İMEPAK OYK (Organizasyon Yürütme Kurulu) üyelerinin bilgilendirilmesine oy birliği ile karar verilmiştir.</w:t>
      </w:r>
      <w:r>
        <w:rPr>
          <w:rFonts w:ascii="Arial" w:eastAsia="Times New Roman" w:hAnsi="Arial" w:cs="Arial"/>
          <w:b/>
          <w:bCs/>
        </w:rPr>
        <w:t xml:space="preserve">  </w:t>
      </w:r>
    </w:p>
    <w:p w:rsidR="00044A4A" w:rsidRDefault="00044A4A" w:rsidP="00044A4A">
      <w:pPr>
        <w:spacing w:after="0" w:line="240" w:lineRule="auto"/>
        <w:jc w:val="both"/>
        <w:rPr>
          <w:rFonts w:ascii="Arial" w:eastAsia="Times New Roman" w:hAnsi="Arial" w:cs="Arial"/>
          <w:b/>
          <w:bCs/>
        </w:rPr>
      </w:pPr>
    </w:p>
    <w:p w:rsidR="00044A4A" w:rsidRDefault="00044A4A" w:rsidP="00044A4A">
      <w:pPr>
        <w:spacing w:after="0" w:line="240" w:lineRule="auto"/>
        <w:jc w:val="both"/>
        <w:rPr>
          <w:rFonts w:ascii="Arial" w:eastAsia="Times New Roman" w:hAnsi="Arial" w:cs="Arial"/>
          <w:b/>
        </w:rPr>
      </w:pPr>
      <w:r>
        <w:rPr>
          <w:rFonts w:ascii="Arial" w:eastAsia="Times New Roman" w:hAnsi="Arial" w:cs="Arial"/>
          <w:b/>
          <w:bCs/>
        </w:rPr>
        <w:t xml:space="preserve">2022-03-03: </w:t>
      </w:r>
      <w:r>
        <w:rPr>
          <w:rFonts w:ascii="Arial" w:eastAsia="Times New Roman" w:hAnsi="Arial" w:cs="Arial"/>
        </w:rPr>
        <w:t>Yönetim Kurulunun bir sonraki toplantısının, başvuru yapan kurum ve programlarının OYK tarafından belirlenen ilk başvuru sonuçlarını değerlendirmek üzere 20 Temmuz 2022 tarihinde yapılmasına oy birliği ile karar verilmiştir.</w:t>
      </w:r>
      <w:r>
        <w:rPr>
          <w:rFonts w:ascii="Arial" w:eastAsia="Times New Roman" w:hAnsi="Arial" w:cs="Arial"/>
          <w:b/>
          <w:bCs/>
        </w:rPr>
        <w:t xml:space="preserve">  </w:t>
      </w:r>
    </w:p>
    <w:p w:rsidR="00044A4A" w:rsidRDefault="00044A4A" w:rsidP="00044A4A">
      <w:pPr>
        <w:spacing w:after="0" w:line="240" w:lineRule="auto"/>
        <w:jc w:val="both"/>
        <w:rPr>
          <w:rFonts w:ascii="Arial" w:eastAsia="Times New Roman" w:hAnsi="Arial" w:cs="Arial"/>
          <w:bCs/>
        </w:rPr>
      </w:pPr>
    </w:p>
    <w:tbl>
      <w:tblPr>
        <w:tblpPr w:leftFromText="141" w:rightFromText="141" w:bottomFromText="160" w:vertAnchor="text" w:horzAnchor="margin" w:tblpY="5"/>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261"/>
        <w:gridCol w:w="2976"/>
      </w:tblGrid>
      <w:tr w:rsidR="00044A4A" w:rsidTr="00044A4A">
        <w:trPr>
          <w:trHeight w:val="1154"/>
        </w:trPr>
        <w:tc>
          <w:tcPr>
            <w:tcW w:w="3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Oktan NALBANTOĞLU Başkan</w:t>
            </w: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Emrah KAYMAK</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Başkan Yrd.</w:t>
            </w:r>
          </w:p>
        </w:tc>
        <w:tc>
          <w:tcPr>
            <w:tcW w:w="29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Elif GÜNEŞ</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Genel Sekreter</w:t>
            </w:r>
          </w:p>
        </w:tc>
      </w:tr>
      <w:tr w:rsidR="00044A4A" w:rsidTr="00044A4A">
        <w:trPr>
          <w:trHeight w:val="1075"/>
        </w:trPr>
        <w:tc>
          <w:tcPr>
            <w:tcW w:w="3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44A4A" w:rsidRDefault="00044A4A">
            <w:pPr>
              <w:spacing w:after="0" w:line="240" w:lineRule="auto"/>
              <w:ind w:right="-15"/>
              <w:jc w:val="center"/>
              <w:rPr>
                <w:rFonts w:ascii="Arial" w:eastAsia="Times New Roman" w:hAnsi="Arial" w:cs="Arial"/>
              </w:rPr>
            </w:pP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Hüseyin Burak SEVİM</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Sayman</w:t>
            </w: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Şükran ŞAHİN</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Üye</w:t>
            </w:r>
          </w:p>
        </w:tc>
        <w:tc>
          <w:tcPr>
            <w:tcW w:w="29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44A4A" w:rsidRDefault="00044A4A">
            <w:pPr>
              <w:spacing w:after="0" w:line="240" w:lineRule="auto"/>
              <w:ind w:right="-15"/>
              <w:jc w:val="center"/>
              <w:rPr>
                <w:rFonts w:ascii="Arial" w:eastAsia="Times New Roman" w:hAnsi="Arial" w:cs="Arial"/>
              </w:rPr>
            </w:pPr>
          </w:p>
          <w:p w:rsidR="00044A4A" w:rsidRDefault="00044A4A">
            <w:pPr>
              <w:spacing w:after="0" w:line="240" w:lineRule="auto"/>
              <w:ind w:right="-15"/>
              <w:jc w:val="center"/>
              <w:rPr>
                <w:rFonts w:ascii="Arial" w:eastAsia="Times New Roman" w:hAnsi="Arial" w:cs="Arial"/>
              </w:rPr>
            </w:pP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Ayşe Müge BOZDAYI</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Üye</w:t>
            </w:r>
          </w:p>
        </w:tc>
      </w:tr>
      <w:tr w:rsidR="00044A4A" w:rsidTr="00044A4A">
        <w:trPr>
          <w:trHeight w:val="1075"/>
        </w:trPr>
        <w:tc>
          <w:tcPr>
            <w:tcW w:w="3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Yasin OTUZOĞLU</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Üye</w:t>
            </w: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Nur AYALP</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Üye</w:t>
            </w:r>
          </w:p>
        </w:tc>
        <w:tc>
          <w:tcPr>
            <w:tcW w:w="29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rsidR="00044A4A" w:rsidRDefault="00044A4A">
            <w:pPr>
              <w:spacing w:after="0" w:line="240" w:lineRule="auto"/>
              <w:ind w:right="-15"/>
              <w:jc w:val="center"/>
              <w:rPr>
                <w:rFonts w:ascii="Arial" w:eastAsia="Times New Roman" w:hAnsi="Arial" w:cs="Arial"/>
              </w:rPr>
            </w:pPr>
            <w:r>
              <w:rPr>
                <w:rFonts w:ascii="Arial" w:eastAsia="Times New Roman" w:hAnsi="Arial" w:cs="Arial"/>
              </w:rPr>
              <w:t>Murat ÖZDAMAR</w:t>
            </w:r>
          </w:p>
          <w:p w:rsidR="00044A4A" w:rsidRDefault="00044A4A">
            <w:pPr>
              <w:spacing w:after="0" w:line="240" w:lineRule="auto"/>
              <w:ind w:right="-15"/>
              <w:jc w:val="center"/>
              <w:rPr>
                <w:rFonts w:ascii="Arial" w:eastAsia="Times New Roman" w:hAnsi="Arial" w:cs="Arial"/>
              </w:rPr>
            </w:pPr>
            <w:r>
              <w:rPr>
                <w:rFonts w:ascii="Arial" w:eastAsia="Times New Roman" w:hAnsi="Arial" w:cs="Arial"/>
              </w:rPr>
              <w:t>Üye</w:t>
            </w:r>
          </w:p>
        </w:tc>
      </w:tr>
    </w:tbl>
    <w:p w:rsidR="00044A4A" w:rsidRDefault="00044A4A" w:rsidP="00044A4A">
      <w:pPr>
        <w:rPr>
          <w:rFonts w:ascii="Arial" w:hAnsi="Arial" w:cs="Arial"/>
        </w:rPr>
      </w:pPr>
    </w:p>
    <w:p w:rsidR="00931EBA" w:rsidRDefault="00931EBA">
      <w:bookmarkStart w:id="0" w:name="_GoBack"/>
      <w:bookmarkEnd w:id="0"/>
    </w:p>
    <w:sectPr w:rsidR="0093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6"/>
    <w:rsid w:val="00044A4A"/>
    <w:rsid w:val="00931EBA"/>
    <w:rsid w:val="00996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8B5DD-B1FD-4268-9708-E5A51E3E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4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dc:creator>
  <cp:keywords/>
  <dc:description/>
  <cp:lastModifiedBy>Cemre</cp:lastModifiedBy>
  <cp:revision>2</cp:revision>
  <dcterms:created xsi:type="dcterms:W3CDTF">2023-02-13T09:42:00Z</dcterms:created>
  <dcterms:modified xsi:type="dcterms:W3CDTF">2023-02-13T09:42:00Z</dcterms:modified>
</cp:coreProperties>
</file>