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6379" w14:textId="77777777" w:rsidR="00BE5BBA" w:rsidRDefault="00BE5BBA" w:rsidP="00BE5BBA">
      <w:pPr>
        <w:jc w:val="center"/>
        <w:rPr>
          <w:rFonts w:ascii="Arial" w:hAnsi="Arial" w:cs="Arial"/>
          <w:b/>
          <w:sz w:val="36"/>
          <w:szCs w:val="36"/>
        </w:rPr>
      </w:pPr>
      <w:r>
        <w:rPr>
          <w:rFonts w:ascii="Arial" w:hAnsi="Arial" w:cs="Arial"/>
          <w:b/>
          <w:noProof/>
          <w:sz w:val="36"/>
          <w:szCs w:val="36"/>
          <w:lang w:val="en-US"/>
        </w:rPr>
        <w:drawing>
          <wp:inline distT="0" distB="0" distL="0" distR="0" wp14:anchorId="437174E5" wp14:editId="1AF68C9E">
            <wp:extent cx="1857375" cy="12573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257300"/>
                    </a:xfrm>
                    <a:prstGeom prst="rect">
                      <a:avLst/>
                    </a:prstGeom>
                    <a:noFill/>
                    <a:ln>
                      <a:noFill/>
                    </a:ln>
                  </pic:spPr>
                </pic:pic>
              </a:graphicData>
            </a:graphic>
          </wp:inline>
        </w:drawing>
      </w:r>
    </w:p>
    <w:p w14:paraId="3439FF3C" w14:textId="77777777" w:rsidR="00BE5BBA" w:rsidRDefault="00BE5BBA" w:rsidP="00BE5BBA">
      <w:pPr>
        <w:spacing w:after="120"/>
        <w:rPr>
          <w:rFonts w:ascii="Arial" w:hAnsi="Arial" w:cs="Arial"/>
          <w:b/>
          <w:sz w:val="36"/>
          <w:szCs w:val="36"/>
        </w:rPr>
      </w:pPr>
      <w:r>
        <w:rPr>
          <w:rFonts w:ascii="Arial" w:hAnsi="Arial" w:cs="Arial"/>
          <w:b/>
          <w:sz w:val="36"/>
          <w:szCs w:val="36"/>
        </w:rPr>
        <w:t>TASARIM VE PLANLAMA AKREDİTASYON DERNEĞİ</w:t>
      </w:r>
    </w:p>
    <w:p w14:paraId="30017850" w14:textId="77777777" w:rsidR="00BE5BBA" w:rsidRDefault="00BE5BBA" w:rsidP="00BE5BBA">
      <w:pPr>
        <w:spacing w:after="120"/>
        <w:rPr>
          <w:rFonts w:ascii="Arial" w:hAnsi="Arial" w:cs="Arial"/>
          <w:b/>
          <w:sz w:val="36"/>
          <w:szCs w:val="36"/>
        </w:rPr>
      </w:pPr>
    </w:p>
    <w:p w14:paraId="545DB652" w14:textId="77777777" w:rsidR="00E550D5" w:rsidRDefault="00E550D5" w:rsidP="00E550D5">
      <w:pPr>
        <w:spacing w:after="120"/>
        <w:jc w:val="center"/>
        <w:rPr>
          <w:rFonts w:ascii="Times New Roman" w:hAnsi="Times New Roman" w:cs="Times New Roman"/>
          <w:b/>
          <w:sz w:val="24"/>
          <w:szCs w:val="24"/>
        </w:rPr>
      </w:pPr>
    </w:p>
    <w:p w14:paraId="401F4280" w14:textId="77777777" w:rsidR="00BE5BBA" w:rsidRDefault="00BE5BBA" w:rsidP="00E550D5">
      <w:pPr>
        <w:spacing w:after="120"/>
        <w:jc w:val="center"/>
        <w:rPr>
          <w:rFonts w:ascii="Times New Roman" w:hAnsi="Times New Roman" w:cs="Times New Roman"/>
          <w:b/>
          <w:sz w:val="24"/>
          <w:szCs w:val="24"/>
        </w:rPr>
      </w:pPr>
    </w:p>
    <w:p w14:paraId="0A46EE69" w14:textId="77777777" w:rsidR="00BE5BBA" w:rsidRPr="003E178F" w:rsidRDefault="00BE5BBA" w:rsidP="00E550D5">
      <w:pPr>
        <w:spacing w:after="120"/>
        <w:jc w:val="center"/>
        <w:rPr>
          <w:rFonts w:ascii="Times New Roman" w:hAnsi="Times New Roman" w:cs="Times New Roman"/>
          <w:b/>
          <w:sz w:val="24"/>
          <w:szCs w:val="24"/>
        </w:rPr>
      </w:pPr>
    </w:p>
    <w:p w14:paraId="3929CD2C" w14:textId="77777777" w:rsidR="0036381F" w:rsidRPr="003E178F" w:rsidRDefault="0036381F" w:rsidP="0036381F">
      <w:pPr>
        <w:spacing w:after="120"/>
        <w:jc w:val="center"/>
        <w:rPr>
          <w:rFonts w:ascii="Times New Roman" w:hAnsi="Times New Roman" w:cs="Times New Roman"/>
          <w:b/>
          <w:sz w:val="24"/>
          <w:szCs w:val="24"/>
        </w:rPr>
      </w:pPr>
    </w:p>
    <w:p w14:paraId="13B0EE33" w14:textId="77777777" w:rsidR="0036381F" w:rsidRPr="003E178F" w:rsidRDefault="0036381F" w:rsidP="0036381F">
      <w:pPr>
        <w:spacing w:after="120"/>
        <w:jc w:val="center"/>
        <w:rPr>
          <w:rFonts w:ascii="Times New Roman" w:hAnsi="Times New Roman" w:cs="Times New Roman"/>
          <w:b/>
          <w:sz w:val="24"/>
          <w:szCs w:val="24"/>
        </w:rPr>
      </w:pPr>
    </w:p>
    <w:p w14:paraId="05AECC82" w14:textId="77777777" w:rsidR="0036381F" w:rsidRPr="003E178F" w:rsidRDefault="0036381F" w:rsidP="0036381F">
      <w:pPr>
        <w:spacing w:after="120"/>
        <w:jc w:val="center"/>
        <w:rPr>
          <w:rFonts w:ascii="Times New Roman" w:hAnsi="Times New Roman" w:cs="Times New Roman"/>
          <w:b/>
          <w:sz w:val="24"/>
          <w:szCs w:val="24"/>
        </w:rPr>
      </w:pPr>
    </w:p>
    <w:p w14:paraId="1DE850A0" w14:textId="217F5612" w:rsidR="0036381F" w:rsidRPr="00CB7AD7" w:rsidRDefault="00EF744D" w:rsidP="0036381F">
      <w:pPr>
        <w:spacing w:after="120"/>
        <w:jc w:val="center"/>
        <w:rPr>
          <w:rFonts w:ascii="Arial" w:hAnsi="Arial" w:cs="Arial"/>
          <w:b/>
          <w:sz w:val="28"/>
          <w:szCs w:val="28"/>
        </w:rPr>
      </w:pPr>
      <w:r w:rsidRPr="00CB7AD7">
        <w:rPr>
          <w:rFonts w:ascii="Arial" w:hAnsi="Arial" w:cs="Arial"/>
          <w:b/>
          <w:sz w:val="28"/>
          <w:szCs w:val="28"/>
        </w:rPr>
        <w:t>TASARIM</w:t>
      </w:r>
      <w:r w:rsidR="00B539D7" w:rsidRPr="00CB7AD7">
        <w:rPr>
          <w:rFonts w:ascii="Arial" w:hAnsi="Arial" w:cs="Arial"/>
          <w:b/>
          <w:sz w:val="28"/>
          <w:szCs w:val="28"/>
        </w:rPr>
        <w:t xml:space="preserve"> ve PLANLAMA</w:t>
      </w:r>
      <w:r w:rsidRPr="00CB7AD7">
        <w:rPr>
          <w:rFonts w:ascii="Arial" w:hAnsi="Arial" w:cs="Arial"/>
          <w:b/>
          <w:sz w:val="28"/>
          <w:szCs w:val="28"/>
        </w:rPr>
        <w:t xml:space="preserve"> PROGRAMLARI </w:t>
      </w:r>
      <w:r w:rsidR="0036381F" w:rsidRPr="00CB7AD7">
        <w:rPr>
          <w:rFonts w:ascii="Arial" w:hAnsi="Arial" w:cs="Arial"/>
          <w:b/>
          <w:sz w:val="28"/>
          <w:szCs w:val="28"/>
        </w:rPr>
        <w:t>İÇİN</w:t>
      </w:r>
    </w:p>
    <w:p w14:paraId="7469C2D8" w14:textId="77777777" w:rsidR="0036381F" w:rsidRPr="00CB7AD7" w:rsidRDefault="0036381F" w:rsidP="0036381F">
      <w:pPr>
        <w:spacing w:after="120"/>
        <w:jc w:val="center"/>
        <w:rPr>
          <w:rFonts w:ascii="Arial" w:hAnsi="Arial" w:cs="Arial"/>
          <w:b/>
          <w:sz w:val="28"/>
          <w:szCs w:val="28"/>
        </w:rPr>
      </w:pPr>
      <w:proofErr w:type="spellStart"/>
      <w:r w:rsidRPr="00CB7AD7">
        <w:rPr>
          <w:rFonts w:ascii="Arial" w:hAnsi="Arial" w:cs="Arial"/>
          <w:b/>
          <w:sz w:val="28"/>
          <w:szCs w:val="28"/>
        </w:rPr>
        <w:t>ÖZDEĞERLENDİRME</w:t>
      </w:r>
      <w:proofErr w:type="spellEnd"/>
      <w:r w:rsidRPr="00CB7AD7">
        <w:rPr>
          <w:rFonts w:ascii="Arial" w:hAnsi="Arial" w:cs="Arial"/>
          <w:b/>
          <w:sz w:val="28"/>
          <w:szCs w:val="28"/>
        </w:rPr>
        <w:t xml:space="preserve"> RAPORU </w:t>
      </w:r>
      <w:r w:rsidR="006C37E3" w:rsidRPr="00CB7AD7">
        <w:rPr>
          <w:rFonts w:ascii="Arial" w:hAnsi="Arial" w:cs="Arial"/>
          <w:b/>
          <w:sz w:val="28"/>
          <w:szCs w:val="28"/>
        </w:rPr>
        <w:t>(</w:t>
      </w:r>
      <w:proofErr w:type="spellStart"/>
      <w:r w:rsidR="006C37E3" w:rsidRPr="00CB7AD7">
        <w:rPr>
          <w:rFonts w:ascii="Arial" w:hAnsi="Arial" w:cs="Arial"/>
          <w:b/>
          <w:sz w:val="28"/>
          <w:szCs w:val="28"/>
        </w:rPr>
        <w:t>ÖDR</w:t>
      </w:r>
      <w:proofErr w:type="spellEnd"/>
      <w:r w:rsidR="006C37E3" w:rsidRPr="00CB7AD7">
        <w:rPr>
          <w:rFonts w:ascii="Arial" w:hAnsi="Arial" w:cs="Arial"/>
          <w:b/>
          <w:sz w:val="28"/>
          <w:szCs w:val="28"/>
        </w:rPr>
        <w:t xml:space="preserve">) </w:t>
      </w:r>
      <w:r w:rsidRPr="00CB7AD7">
        <w:rPr>
          <w:rFonts w:ascii="Arial" w:hAnsi="Arial" w:cs="Arial"/>
          <w:b/>
          <w:sz w:val="28"/>
          <w:szCs w:val="28"/>
        </w:rPr>
        <w:t>HAZIRLAMA KILAVUZU</w:t>
      </w:r>
    </w:p>
    <w:p w14:paraId="1864C591" w14:textId="77777777" w:rsidR="0036381F" w:rsidRPr="003E178F" w:rsidRDefault="0036381F" w:rsidP="0036381F">
      <w:pPr>
        <w:spacing w:after="120"/>
        <w:jc w:val="center"/>
        <w:rPr>
          <w:rFonts w:ascii="Times New Roman" w:hAnsi="Times New Roman" w:cs="Times New Roman"/>
          <w:b/>
          <w:sz w:val="24"/>
          <w:szCs w:val="24"/>
        </w:rPr>
      </w:pPr>
    </w:p>
    <w:p w14:paraId="6CFC1122" w14:textId="77777777" w:rsidR="0036381F" w:rsidRPr="003E178F" w:rsidRDefault="0036381F" w:rsidP="0036381F">
      <w:pPr>
        <w:spacing w:after="120"/>
        <w:jc w:val="center"/>
        <w:rPr>
          <w:rFonts w:ascii="Times New Roman" w:hAnsi="Times New Roman" w:cs="Times New Roman"/>
          <w:b/>
          <w:sz w:val="24"/>
          <w:szCs w:val="24"/>
        </w:rPr>
      </w:pPr>
    </w:p>
    <w:p w14:paraId="1D2A2DCE" w14:textId="330B3613" w:rsidR="0036381F" w:rsidRPr="004D4F74" w:rsidRDefault="00B539D7" w:rsidP="0036381F">
      <w:pPr>
        <w:spacing w:after="120"/>
        <w:jc w:val="center"/>
        <w:rPr>
          <w:rFonts w:ascii="Arial" w:hAnsi="Arial" w:cs="Arial"/>
          <w:b/>
          <w:sz w:val="24"/>
          <w:szCs w:val="24"/>
        </w:rPr>
      </w:pPr>
      <w:proofErr w:type="spellStart"/>
      <w:r w:rsidRPr="004D4F74">
        <w:rPr>
          <w:rFonts w:ascii="Arial" w:hAnsi="Arial" w:cs="Arial"/>
          <w:b/>
          <w:sz w:val="24"/>
          <w:szCs w:val="24"/>
        </w:rPr>
        <w:t>O</w:t>
      </w:r>
      <w:r w:rsidR="00881821" w:rsidRPr="004D4F74">
        <w:rPr>
          <w:rFonts w:ascii="Arial" w:hAnsi="Arial" w:cs="Arial"/>
          <w:b/>
          <w:sz w:val="24"/>
          <w:szCs w:val="24"/>
        </w:rPr>
        <w:t>YK</w:t>
      </w:r>
      <w:proofErr w:type="spellEnd"/>
    </w:p>
    <w:p w14:paraId="762BF367" w14:textId="66BB3F86" w:rsidR="00881821" w:rsidRPr="004D4F74" w:rsidRDefault="008A145E" w:rsidP="0036381F">
      <w:pPr>
        <w:spacing w:after="120"/>
        <w:jc w:val="center"/>
        <w:rPr>
          <w:rFonts w:ascii="Arial" w:hAnsi="Arial" w:cs="Arial"/>
          <w:b/>
          <w:sz w:val="24"/>
          <w:szCs w:val="24"/>
        </w:rPr>
      </w:pPr>
      <w:r w:rsidRPr="004D4F74">
        <w:rPr>
          <w:rFonts w:ascii="Arial" w:hAnsi="Arial" w:cs="Arial"/>
          <w:b/>
          <w:sz w:val="24"/>
          <w:szCs w:val="24"/>
        </w:rPr>
        <w:t>ORGANİZASYON YÜR</w:t>
      </w:r>
      <w:r w:rsidR="00B539D7" w:rsidRPr="004D4F74">
        <w:rPr>
          <w:rFonts w:ascii="Arial" w:hAnsi="Arial" w:cs="Arial"/>
          <w:b/>
          <w:sz w:val="24"/>
          <w:szCs w:val="24"/>
        </w:rPr>
        <w:t>Ü</w:t>
      </w:r>
      <w:r w:rsidRPr="004D4F74">
        <w:rPr>
          <w:rFonts w:ascii="Arial" w:hAnsi="Arial" w:cs="Arial"/>
          <w:b/>
          <w:sz w:val="24"/>
          <w:szCs w:val="24"/>
        </w:rPr>
        <w:t>T</w:t>
      </w:r>
      <w:r w:rsidR="00B539D7" w:rsidRPr="004D4F74">
        <w:rPr>
          <w:rFonts w:ascii="Arial" w:hAnsi="Arial" w:cs="Arial"/>
          <w:b/>
          <w:sz w:val="24"/>
          <w:szCs w:val="24"/>
        </w:rPr>
        <w:t>ME KURULU</w:t>
      </w:r>
    </w:p>
    <w:p w14:paraId="0F259FC5" w14:textId="77777777" w:rsidR="00881821" w:rsidRPr="004D4F74" w:rsidRDefault="00881821" w:rsidP="0036381F">
      <w:pPr>
        <w:spacing w:after="120"/>
        <w:jc w:val="center"/>
        <w:rPr>
          <w:rFonts w:ascii="Arial" w:hAnsi="Arial" w:cs="Arial"/>
          <w:b/>
          <w:sz w:val="24"/>
          <w:szCs w:val="24"/>
        </w:rPr>
      </w:pPr>
    </w:p>
    <w:p w14:paraId="316F0B07" w14:textId="4F0D1316" w:rsidR="0036381F" w:rsidRPr="004D4F74" w:rsidRDefault="0036381F" w:rsidP="0036381F">
      <w:pPr>
        <w:spacing w:after="120"/>
        <w:jc w:val="center"/>
        <w:rPr>
          <w:rFonts w:ascii="Arial" w:hAnsi="Arial" w:cs="Arial"/>
          <w:b/>
          <w:sz w:val="24"/>
          <w:szCs w:val="24"/>
        </w:rPr>
      </w:pPr>
      <w:proofErr w:type="spellStart"/>
      <w:r w:rsidRPr="004D4F74">
        <w:rPr>
          <w:rFonts w:ascii="Arial" w:hAnsi="Arial" w:cs="Arial"/>
          <w:b/>
          <w:sz w:val="24"/>
          <w:szCs w:val="24"/>
        </w:rPr>
        <w:t>A</w:t>
      </w:r>
      <w:r w:rsidR="00B539D7" w:rsidRPr="004D4F74">
        <w:rPr>
          <w:rFonts w:ascii="Arial" w:hAnsi="Arial" w:cs="Arial"/>
          <w:b/>
          <w:sz w:val="24"/>
          <w:szCs w:val="24"/>
        </w:rPr>
        <w:t>Y</w:t>
      </w:r>
      <w:r w:rsidRPr="004D4F74">
        <w:rPr>
          <w:rFonts w:ascii="Arial" w:hAnsi="Arial" w:cs="Arial"/>
          <w:b/>
          <w:sz w:val="24"/>
          <w:szCs w:val="24"/>
        </w:rPr>
        <w:t>K</w:t>
      </w:r>
      <w:proofErr w:type="spellEnd"/>
    </w:p>
    <w:p w14:paraId="0C06E9CE" w14:textId="4560F79A" w:rsidR="0036381F" w:rsidRPr="004D4F74" w:rsidRDefault="0036381F" w:rsidP="0036381F">
      <w:pPr>
        <w:spacing w:after="120"/>
        <w:jc w:val="center"/>
        <w:rPr>
          <w:rFonts w:ascii="Arial" w:hAnsi="Arial" w:cs="Arial"/>
          <w:b/>
          <w:sz w:val="24"/>
          <w:szCs w:val="24"/>
        </w:rPr>
      </w:pPr>
      <w:r w:rsidRPr="004D4F74">
        <w:rPr>
          <w:rFonts w:ascii="Arial" w:hAnsi="Arial" w:cs="Arial"/>
          <w:b/>
          <w:sz w:val="24"/>
          <w:szCs w:val="24"/>
        </w:rPr>
        <w:t>AKREDİTASYON KURULU</w:t>
      </w:r>
    </w:p>
    <w:p w14:paraId="651FA734" w14:textId="77777777" w:rsidR="00E743BE" w:rsidRPr="004D4F74" w:rsidRDefault="00E743BE" w:rsidP="00E550D5">
      <w:pPr>
        <w:spacing w:after="120"/>
        <w:rPr>
          <w:rFonts w:ascii="Arial" w:hAnsi="Arial" w:cs="Arial"/>
          <w:b/>
          <w:sz w:val="24"/>
          <w:szCs w:val="24"/>
        </w:rPr>
      </w:pPr>
    </w:p>
    <w:p w14:paraId="56CDD9C7" w14:textId="77777777" w:rsidR="00B826C5" w:rsidRPr="004D4F74" w:rsidRDefault="00B826C5" w:rsidP="00B826C5">
      <w:pPr>
        <w:spacing w:after="120"/>
        <w:jc w:val="center"/>
        <w:rPr>
          <w:rFonts w:ascii="Arial" w:hAnsi="Arial" w:cs="Arial"/>
          <w:b/>
          <w:sz w:val="24"/>
          <w:szCs w:val="24"/>
        </w:rPr>
      </w:pPr>
    </w:p>
    <w:p w14:paraId="44832FF9" w14:textId="77777777" w:rsidR="004D4F74" w:rsidRPr="00CB7AD7" w:rsidRDefault="004D4F74" w:rsidP="004D4F74">
      <w:pPr>
        <w:spacing w:after="120"/>
        <w:jc w:val="center"/>
        <w:rPr>
          <w:rFonts w:ascii="Arial" w:hAnsi="Arial" w:cs="Arial"/>
          <w:sz w:val="20"/>
          <w:szCs w:val="20"/>
        </w:rPr>
      </w:pPr>
      <w:r w:rsidRPr="00CB7AD7">
        <w:rPr>
          <w:rFonts w:ascii="Arial" w:hAnsi="Arial" w:cs="Arial"/>
          <w:sz w:val="20"/>
          <w:szCs w:val="20"/>
        </w:rPr>
        <w:t xml:space="preserve">Konur 2 Sokak </w:t>
      </w:r>
      <w:proofErr w:type="spellStart"/>
      <w:r w:rsidRPr="00CB7AD7">
        <w:rPr>
          <w:rFonts w:ascii="Arial" w:hAnsi="Arial" w:cs="Arial"/>
          <w:sz w:val="20"/>
          <w:szCs w:val="20"/>
        </w:rPr>
        <w:t>No:34</w:t>
      </w:r>
      <w:proofErr w:type="spellEnd"/>
      <w:r w:rsidRPr="00CB7AD7">
        <w:rPr>
          <w:rFonts w:ascii="Arial" w:hAnsi="Arial" w:cs="Arial"/>
          <w:sz w:val="20"/>
          <w:szCs w:val="20"/>
        </w:rPr>
        <w:t>/10 Kızılay – Ankara</w:t>
      </w:r>
    </w:p>
    <w:p w14:paraId="77D44D2E" w14:textId="35A80E3C" w:rsidR="004D4F74" w:rsidRPr="00CB7AD7" w:rsidRDefault="004461AB" w:rsidP="004D4F74">
      <w:pPr>
        <w:spacing w:after="120"/>
        <w:jc w:val="center"/>
        <w:rPr>
          <w:rFonts w:ascii="Arial" w:hAnsi="Arial" w:cs="Arial"/>
          <w:sz w:val="20"/>
          <w:szCs w:val="20"/>
        </w:rPr>
      </w:pPr>
      <w:hyperlink r:id="rId9" w:history="1">
        <w:proofErr w:type="spellStart"/>
        <w:r w:rsidR="000000C5" w:rsidRPr="00CB7AD7">
          <w:rPr>
            <w:rStyle w:val="Kpr"/>
            <w:rFonts w:ascii="Arial" w:hAnsi="Arial" w:cs="Arial"/>
            <w:sz w:val="20"/>
            <w:szCs w:val="20"/>
          </w:rPr>
          <w:t>taplakder@gmail.com</w:t>
        </w:r>
        <w:proofErr w:type="spellEnd"/>
      </w:hyperlink>
      <w:r w:rsidR="000000C5" w:rsidRPr="00CB7AD7">
        <w:rPr>
          <w:rFonts w:ascii="Arial" w:hAnsi="Arial" w:cs="Arial"/>
          <w:sz w:val="20"/>
          <w:szCs w:val="20"/>
        </w:rPr>
        <w:t xml:space="preserve"> </w:t>
      </w:r>
    </w:p>
    <w:p w14:paraId="26A1C2DE" w14:textId="07B32158" w:rsidR="004D4F74" w:rsidRPr="00CB7AD7" w:rsidRDefault="004461AB" w:rsidP="004D4F74">
      <w:pPr>
        <w:spacing w:after="120"/>
        <w:jc w:val="center"/>
        <w:rPr>
          <w:rFonts w:ascii="Arial" w:hAnsi="Arial" w:cs="Arial"/>
          <w:sz w:val="20"/>
          <w:szCs w:val="20"/>
        </w:rPr>
      </w:pPr>
      <w:hyperlink r:id="rId10" w:history="1">
        <w:proofErr w:type="spellStart"/>
        <w:r w:rsidR="000000C5" w:rsidRPr="00CB7AD7">
          <w:rPr>
            <w:rStyle w:val="Kpr"/>
            <w:rFonts w:ascii="Arial" w:hAnsi="Arial" w:cs="Arial"/>
            <w:sz w:val="20"/>
            <w:szCs w:val="20"/>
          </w:rPr>
          <w:t>www.taplak.org</w:t>
        </w:r>
        <w:proofErr w:type="spellEnd"/>
      </w:hyperlink>
      <w:r w:rsidR="000000C5" w:rsidRPr="00CB7AD7">
        <w:rPr>
          <w:rFonts w:ascii="Arial" w:hAnsi="Arial" w:cs="Arial"/>
          <w:sz w:val="20"/>
          <w:szCs w:val="20"/>
        </w:rPr>
        <w:t xml:space="preserve"> </w:t>
      </w:r>
    </w:p>
    <w:p w14:paraId="26BD7A85" w14:textId="77777777" w:rsidR="004D4F74" w:rsidRPr="004D4F74" w:rsidRDefault="004D4F74" w:rsidP="004D4F74">
      <w:pPr>
        <w:spacing w:after="120"/>
        <w:jc w:val="center"/>
        <w:rPr>
          <w:rFonts w:ascii="Arial" w:hAnsi="Arial" w:cs="Arial"/>
          <w:sz w:val="24"/>
          <w:szCs w:val="24"/>
        </w:rPr>
      </w:pPr>
    </w:p>
    <w:p w14:paraId="4E11F8D0" w14:textId="77777777" w:rsidR="004D4F74" w:rsidRPr="004D4F74" w:rsidRDefault="004D4F74" w:rsidP="004D4F74">
      <w:pPr>
        <w:spacing w:after="120"/>
        <w:jc w:val="center"/>
        <w:rPr>
          <w:rFonts w:ascii="Arial" w:hAnsi="Arial" w:cs="Arial"/>
          <w:sz w:val="24"/>
          <w:szCs w:val="24"/>
        </w:rPr>
      </w:pPr>
    </w:p>
    <w:p w14:paraId="195436F1" w14:textId="22831BC1" w:rsidR="0036381F" w:rsidRPr="004D4F74" w:rsidRDefault="004D4F74" w:rsidP="004D4F74">
      <w:pPr>
        <w:spacing w:after="120"/>
        <w:jc w:val="center"/>
        <w:rPr>
          <w:rFonts w:ascii="Arial" w:hAnsi="Arial" w:cs="Arial"/>
          <w:b/>
          <w:sz w:val="24"/>
          <w:szCs w:val="24"/>
        </w:rPr>
      </w:pPr>
      <w:r w:rsidRPr="004D4F74">
        <w:rPr>
          <w:rFonts w:ascii="Arial" w:hAnsi="Arial" w:cs="Arial"/>
          <w:b/>
          <w:sz w:val="24"/>
          <w:szCs w:val="24"/>
        </w:rPr>
        <w:t>Sürüm 1.0-20210225</w:t>
      </w:r>
    </w:p>
    <w:p w14:paraId="4ECC83DB" w14:textId="77777777" w:rsidR="0036381F" w:rsidRPr="003E178F" w:rsidRDefault="0036381F" w:rsidP="00BE77B0">
      <w:pPr>
        <w:jc w:val="center"/>
        <w:rPr>
          <w:b/>
        </w:rPr>
        <w:sectPr w:rsidR="0036381F" w:rsidRPr="003E178F" w:rsidSect="006E12DF">
          <w:headerReference w:type="default" r:id="rId11"/>
          <w:footerReference w:type="even" r:id="rId12"/>
          <w:footerReference w:type="default" r:id="rId13"/>
          <w:pgSz w:w="11906" w:h="16838"/>
          <w:pgMar w:top="1417" w:right="1417" w:bottom="1417" w:left="1417" w:header="708" w:footer="708" w:gutter="0"/>
          <w:cols w:space="708"/>
          <w:titlePg/>
          <w:docGrid w:linePitch="360"/>
        </w:sectPr>
      </w:pPr>
    </w:p>
    <w:p w14:paraId="16EB4D44" w14:textId="77777777" w:rsidR="00915B05" w:rsidRPr="00CB7AD7" w:rsidRDefault="00915B05" w:rsidP="004D63BD">
      <w:pPr>
        <w:pStyle w:val="Balk1"/>
        <w:rPr>
          <w:rFonts w:ascii="Arial" w:hAnsi="Arial" w:cs="Arial"/>
          <w:sz w:val="22"/>
          <w:szCs w:val="22"/>
        </w:rPr>
      </w:pPr>
      <w:r w:rsidRPr="00CB7AD7">
        <w:rPr>
          <w:rFonts w:ascii="Arial" w:hAnsi="Arial" w:cs="Arial"/>
          <w:sz w:val="22"/>
          <w:szCs w:val="22"/>
        </w:rPr>
        <w:lastRenderedPageBreak/>
        <w:t>GİRİŞ</w:t>
      </w:r>
    </w:p>
    <w:p w14:paraId="5BFFE1F9" w14:textId="29775052" w:rsidR="00BE77B0" w:rsidRPr="00CB7AD7" w:rsidRDefault="00BE77B0" w:rsidP="004D63BD">
      <w:pPr>
        <w:spacing w:after="120" w:line="240" w:lineRule="auto"/>
        <w:jc w:val="both"/>
        <w:rPr>
          <w:rFonts w:ascii="Arial" w:hAnsi="Arial" w:cs="Arial"/>
        </w:rPr>
      </w:pPr>
      <w:r w:rsidRPr="00CB7AD7">
        <w:rPr>
          <w:rFonts w:ascii="Arial" w:hAnsi="Arial" w:cs="Arial"/>
        </w:rPr>
        <w:t>Bu kılavuz</w:t>
      </w:r>
      <w:r w:rsidR="00846A10" w:rsidRPr="00CB7AD7">
        <w:rPr>
          <w:rFonts w:ascii="Arial" w:hAnsi="Arial" w:cs="Arial"/>
        </w:rPr>
        <w:t>,</w:t>
      </w:r>
      <w:r w:rsidRPr="00CB7AD7">
        <w:rPr>
          <w:rFonts w:ascii="Arial" w:hAnsi="Arial" w:cs="Arial"/>
        </w:rPr>
        <w:t xml:space="preserve"> akreditasyon sürecine başvuran </w:t>
      </w:r>
      <w:r w:rsidR="00E743BE" w:rsidRPr="00CB7AD7">
        <w:rPr>
          <w:rFonts w:ascii="Arial" w:hAnsi="Arial" w:cs="Arial"/>
        </w:rPr>
        <w:t>tasarım ve planlama</w:t>
      </w:r>
      <w:r w:rsidR="00EF744D" w:rsidRPr="00CB7AD7">
        <w:rPr>
          <w:rFonts w:ascii="Arial" w:hAnsi="Arial" w:cs="Arial"/>
        </w:rPr>
        <w:t xml:space="preserve"> programları</w:t>
      </w:r>
      <w:r w:rsidR="006C37E3" w:rsidRPr="00CB7AD7">
        <w:rPr>
          <w:rFonts w:ascii="Arial" w:hAnsi="Arial" w:cs="Arial"/>
        </w:rPr>
        <w:t xml:space="preserve">nın </w:t>
      </w:r>
      <w:proofErr w:type="spellStart"/>
      <w:r w:rsidR="006C37E3" w:rsidRPr="00CB7AD7">
        <w:rPr>
          <w:rFonts w:ascii="Arial" w:hAnsi="Arial" w:cs="Arial"/>
        </w:rPr>
        <w:t>Özdeğerlendirme</w:t>
      </w:r>
      <w:proofErr w:type="spellEnd"/>
      <w:r w:rsidR="006C37E3" w:rsidRPr="00CB7AD7">
        <w:rPr>
          <w:rFonts w:ascii="Arial" w:hAnsi="Arial" w:cs="Arial"/>
        </w:rPr>
        <w:t xml:space="preserve"> R</w:t>
      </w:r>
      <w:r w:rsidRPr="00CB7AD7">
        <w:rPr>
          <w:rFonts w:ascii="Arial" w:hAnsi="Arial" w:cs="Arial"/>
        </w:rPr>
        <w:t xml:space="preserve">aporlarını </w:t>
      </w:r>
      <w:r w:rsidR="006C37E3" w:rsidRPr="00CB7AD7">
        <w:rPr>
          <w:rFonts w:ascii="Arial" w:hAnsi="Arial" w:cs="Arial"/>
        </w:rPr>
        <w:t>(</w:t>
      </w:r>
      <w:proofErr w:type="spellStart"/>
      <w:r w:rsidR="006C37E3" w:rsidRPr="00CB7AD7">
        <w:rPr>
          <w:rFonts w:ascii="Arial" w:hAnsi="Arial" w:cs="Arial"/>
        </w:rPr>
        <w:t>ÖDR</w:t>
      </w:r>
      <w:proofErr w:type="spellEnd"/>
      <w:r w:rsidR="006C37E3" w:rsidRPr="00CB7AD7">
        <w:rPr>
          <w:rFonts w:ascii="Arial" w:hAnsi="Arial" w:cs="Arial"/>
        </w:rPr>
        <w:t xml:space="preserve">) </w:t>
      </w:r>
      <w:r w:rsidRPr="00CB7AD7">
        <w:rPr>
          <w:rFonts w:ascii="Arial" w:hAnsi="Arial" w:cs="Arial"/>
        </w:rPr>
        <w:t>hazırlaması sır</w:t>
      </w:r>
      <w:r w:rsidR="006C37E3" w:rsidRPr="00CB7AD7">
        <w:rPr>
          <w:rFonts w:ascii="Arial" w:hAnsi="Arial" w:cs="Arial"/>
        </w:rPr>
        <w:t>asında ihtiyaç duyacağı bilgiler, açıklamalar ve gerekli şablonları</w:t>
      </w:r>
      <w:r w:rsidRPr="00CB7AD7">
        <w:rPr>
          <w:rFonts w:ascii="Arial" w:hAnsi="Arial" w:cs="Arial"/>
        </w:rPr>
        <w:t xml:space="preserve"> içermektedir. </w:t>
      </w:r>
    </w:p>
    <w:p w14:paraId="028CF71C" w14:textId="38069859" w:rsidR="00846A10" w:rsidRPr="00CB7AD7" w:rsidRDefault="006C37E3" w:rsidP="004D63BD">
      <w:pPr>
        <w:spacing w:after="120" w:line="240" w:lineRule="auto"/>
        <w:jc w:val="both"/>
        <w:rPr>
          <w:rFonts w:ascii="Arial" w:hAnsi="Arial" w:cs="Arial"/>
        </w:rPr>
      </w:pPr>
      <w:proofErr w:type="spellStart"/>
      <w:r w:rsidRPr="00CB7AD7">
        <w:rPr>
          <w:rFonts w:ascii="Arial" w:hAnsi="Arial" w:cs="Arial"/>
        </w:rPr>
        <w:t>ÖDR</w:t>
      </w:r>
      <w:proofErr w:type="spellEnd"/>
      <w:r w:rsidR="00BE77B0" w:rsidRPr="00CB7AD7">
        <w:rPr>
          <w:rFonts w:ascii="Arial" w:hAnsi="Arial" w:cs="Arial"/>
        </w:rPr>
        <w:t xml:space="preserve">, akreditasyon başvurusunda bulunan </w:t>
      </w:r>
      <w:r w:rsidR="00E743BE" w:rsidRPr="00CB7AD7">
        <w:rPr>
          <w:rFonts w:ascii="Arial" w:hAnsi="Arial" w:cs="Arial"/>
        </w:rPr>
        <w:t>tasarım ve planlama</w:t>
      </w:r>
      <w:r w:rsidR="00EF744D" w:rsidRPr="00CB7AD7">
        <w:rPr>
          <w:rFonts w:ascii="Arial" w:hAnsi="Arial" w:cs="Arial"/>
        </w:rPr>
        <w:t xml:space="preserve"> </w:t>
      </w:r>
      <w:r w:rsidRPr="00CB7AD7">
        <w:rPr>
          <w:rFonts w:ascii="Arial" w:hAnsi="Arial" w:cs="Arial"/>
        </w:rPr>
        <w:t>programının,</w:t>
      </w:r>
      <w:r w:rsidR="00BE77B0" w:rsidRPr="00CB7AD7">
        <w:rPr>
          <w:rFonts w:ascii="Arial" w:hAnsi="Arial" w:cs="Arial"/>
        </w:rPr>
        <w:t xml:space="preserve"> </w:t>
      </w:r>
      <w:r w:rsidRPr="00CB7AD7">
        <w:rPr>
          <w:rFonts w:ascii="Arial" w:hAnsi="Arial" w:cs="Arial"/>
        </w:rPr>
        <w:t>“</w:t>
      </w:r>
      <w:proofErr w:type="spellStart"/>
      <w:r w:rsidR="00E743BE" w:rsidRPr="00CB7AD7">
        <w:rPr>
          <w:rFonts w:ascii="Arial" w:hAnsi="Arial" w:cs="Arial"/>
        </w:rPr>
        <w:t>OYK</w:t>
      </w:r>
      <w:proofErr w:type="spellEnd"/>
      <w:r w:rsidR="00E743BE" w:rsidRPr="00CB7AD7">
        <w:rPr>
          <w:rFonts w:ascii="Arial" w:hAnsi="Arial" w:cs="Arial"/>
        </w:rPr>
        <w:t>/</w:t>
      </w:r>
      <w:proofErr w:type="spellStart"/>
      <w:r w:rsidR="00E743BE" w:rsidRPr="00CB7AD7">
        <w:rPr>
          <w:rFonts w:ascii="Arial" w:hAnsi="Arial" w:cs="Arial"/>
        </w:rPr>
        <w:t>AYK</w:t>
      </w:r>
      <w:proofErr w:type="spellEnd"/>
      <w:r w:rsidR="00E743BE" w:rsidRPr="00CB7AD7">
        <w:rPr>
          <w:rFonts w:ascii="Arial" w:hAnsi="Arial" w:cs="Arial"/>
        </w:rPr>
        <w:t xml:space="preserve"> Tasarım ve Planlama</w:t>
      </w:r>
      <w:r w:rsidR="00EF744D" w:rsidRPr="00CB7AD7">
        <w:rPr>
          <w:rFonts w:ascii="Arial" w:hAnsi="Arial" w:cs="Arial"/>
        </w:rPr>
        <w:t xml:space="preserve"> Eğitim</w:t>
      </w:r>
      <w:r w:rsidRPr="00CB7AD7">
        <w:rPr>
          <w:rFonts w:ascii="Arial" w:hAnsi="Arial" w:cs="Arial"/>
        </w:rPr>
        <w:t xml:space="preserve"> Programları Akreditasyon Ölçütleri” ile belirlenmiş olan</w:t>
      </w:r>
      <w:r w:rsidR="00846A10" w:rsidRPr="00CB7AD7">
        <w:rPr>
          <w:rFonts w:ascii="Arial" w:hAnsi="Arial" w:cs="Arial"/>
        </w:rPr>
        <w:t xml:space="preserve"> </w:t>
      </w:r>
      <w:r w:rsidR="00BE77B0" w:rsidRPr="00CB7AD7">
        <w:rPr>
          <w:rFonts w:ascii="Arial" w:hAnsi="Arial" w:cs="Arial"/>
        </w:rPr>
        <w:t>akreditasyon</w:t>
      </w:r>
      <w:r w:rsidR="00846A10" w:rsidRPr="00CB7AD7">
        <w:rPr>
          <w:rFonts w:ascii="Arial" w:hAnsi="Arial" w:cs="Arial"/>
        </w:rPr>
        <w:t>a dair</w:t>
      </w:r>
      <w:r w:rsidR="00BE77B0" w:rsidRPr="00CB7AD7">
        <w:rPr>
          <w:rFonts w:ascii="Arial" w:hAnsi="Arial" w:cs="Arial"/>
        </w:rPr>
        <w:t xml:space="preserve"> </w:t>
      </w:r>
      <w:r w:rsidRPr="00CB7AD7">
        <w:rPr>
          <w:rFonts w:ascii="Arial" w:hAnsi="Arial" w:cs="Arial"/>
        </w:rPr>
        <w:t>standart</w:t>
      </w:r>
      <w:r w:rsidR="00BE77B0" w:rsidRPr="00CB7AD7">
        <w:rPr>
          <w:rFonts w:ascii="Arial" w:hAnsi="Arial" w:cs="Arial"/>
        </w:rPr>
        <w:t xml:space="preserve"> ve </w:t>
      </w:r>
      <w:r w:rsidRPr="00CB7AD7">
        <w:rPr>
          <w:rFonts w:ascii="Arial" w:hAnsi="Arial" w:cs="Arial"/>
        </w:rPr>
        <w:t>ilkelere</w:t>
      </w:r>
      <w:r w:rsidR="00BE77B0" w:rsidRPr="00CB7AD7">
        <w:rPr>
          <w:rFonts w:ascii="Arial" w:hAnsi="Arial" w:cs="Arial"/>
        </w:rPr>
        <w:t xml:space="preserve"> </w:t>
      </w:r>
      <w:r w:rsidR="00846A10" w:rsidRPr="00CB7AD7">
        <w:rPr>
          <w:rFonts w:ascii="Arial" w:hAnsi="Arial" w:cs="Arial"/>
        </w:rPr>
        <w:t>uygun olarak</w:t>
      </w:r>
      <w:r w:rsidR="00BE77B0" w:rsidRPr="00CB7AD7">
        <w:rPr>
          <w:rFonts w:ascii="Arial" w:hAnsi="Arial" w:cs="Arial"/>
        </w:rPr>
        <w:t xml:space="preserve"> mevcut durumunu değerlendirmesi ve </w:t>
      </w:r>
      <w:r w:rsidRPr="00CB7AD7">
        <w:rPr>
          <w:rFonts w:ascii="Arial" w:hAnsi="Arial" w:cs="Arial"/>
        </w:rPr>
        <w:t>ölçütleri karşılama yaklaşım ve yöntemlerini</w:t>
      </w:r>
      <w:r w:rsidR="00846A10" w:rsidRPr="00CB7AD7">
        <w:rPr>
          <w:rFonts w:ascii="Arial" w:hAnsi="Arial" w:cs="Arial"/>
        </w:rPr>
        <w:t xml:space="preserve"> </w:t>
      </w:r>
      <w:r w:rsidR="00BE77B0" w:rsidRPr="00CB7AD7">
        <w:rPr>
          <w:rFonts w:ascii="Arial" w:hAnsi="Arial" w:cs="Arial"/>
        </w:rPr>
        <w:t xml:space="preserve">raporlaması, böylelikle </w:t>
      </w:r>
      <w:r w:rsidR="00E743BE" w:rsidRPr="00CB7AD7">
        <w:rPr>
          <w:rFonts w:ascii="Arial" w:hAnsi="Arial" w:cs="Arial"/>
        </w:rPr>
        <w:t xml:space="preserve">tasarım ve </w:t>
      </w:r>
      <w:r w:rsidR="006D6788" w:rsidRPr="00CB7AD7">
        <w:rPr>
          <w:rFonts w:ascii="Arial" w:hAnsi="Arial" w:cs="Arial"/>
        </w:rPr>
        <w:t>planlama eğitimi</w:t>
      </w:r>
      <w:r w:rsidRPr="00CB7AD7">
        <w:rPr>
          <w:rFonts w:ascii="Arial" w:hAnsi="Arial" w:cs="Arial"/>
        </w:rPr>
        <w:t xml:space="preserve"> için </w:t>
      </w:r>
      <w:r w:rsidR="00BE77B0" w:rsidRPr="00CB7AD7">
        <w:rPr>
          <w:rFonts w:ascii="Arial" w:hAnsi="Arial" w:cs="Arial"/>
        </w:rPr>
        <w:t>asgari kalite gerekliliklerine ulaşma</w:t>
      </w:r>
      <w:r w:rsidR="00846A10" w:rsidRPr="00CB7AD7">
        <w:rPr>
          <w:rFonts w:ascii="Arial" w:hAnsi="Arial" w:cs="Arial"/>
        </w:rPr>
        <w:t>da</w:t>
      </w:r>
      <w:r w:rsidR="00BE77B0" w:rsidRPr="00CB7AD7">
        <w:rPr>
          <w:rFonts w:ascii="Arial" w:hAnsi="Arial" w:cs="Arial"/>
        </w:rPr>
        <w:t xml:space="preserve"> </w:t>
      </w:r>
      <w:r w:rsidR="00846A10" w:rsidRPr="00CB7AD7">
        <w:rPr>
          <w:rFonts w:ascii="Arial" w:hAnsi="Arial" w:cs="Arial"/>
        </w:rPr>
        <w:t>iyileştirmeye açık alanları</w:t>
      </w:r>
      <w:r w:rsidRPr="00CB7AD7">
        <w:rPr>
          <w:rFonts w:ascii="Arial" w:hAnsi="Arial" w:cs="Arial"/>
        </w:rPr>
        <w:t>nı</w:t>
      </w:r>
      <w:r w:rsidR="00846A10" w:rsidRPr="00CB7AD7">
        <w:rPr>
          <w:rFonts w:ascii="Arial" w:hAnsi="Arial" w:cs="Arial"/>
        </w:rPr>
        <w:t xml:space="preserve"> ve sahip olduğu </w:t>
      </w:r>
      <w:r w:rsidR="00BE77B0" w:rsidRPr="00CB7AD7">
        <w:rPr>
          <w:rFonts w:ascii="Arial" w:hAnsi="Arial" w:cs="Arial"/>
        </w:rPr>
        <w:t>fırsatları tespit etmesin</w:t>
      </w:r>
      <w:r w:rsidR="00846A10" w:rsidRPr="00CB7AD7">
        <w:rPr>
          <w:rFonts w:ascii="Arial" w:hAnsi="Arial" w:cs="Arial"/>
        </w:rPr>
        <w:t>i sağlayan</w:t>
      </w:r>
      <w:r w:rsidR="00BE77B0" w:rsidRPr="00CB7AD7">
        <w:rPr>
          <w:rFonts w:ascii="Arial" w:hAnsi="Arial" w:cs="Arial"/>
        </w:rPr>
        <w:t xml:space="preserve"> önemli bir araçtır. </w:t>
      </w:r>
    </w:p>
    <w:p w14:paraId="74F0A4FE" w14:textId="4C811A86" w:rsidR="00BE77B0" w:rsidRPr="00CB7AD7" w:rsidRDefault="00BE77B0" w:rsidP="004D63BD">
      <w:pPr>
        <w:spacing w:after="120" w:line="240" w:lineRule="auto"/>
        <w:jc w:val="both"/>
        <w:rPr>
          <w:rFonts w:ascii="Arial" w:hAnsi="Arial" w:cs="Arial"/>
        </w:rPr>
      </w:pPr>
      <w:r w:rsidRPr="00CB7AD7">
        <w:rPr>
          <w:rFonts w:ascii="Arial" w:hAnsi="Arial" w:cs="Arial"/>
        </w:rPr>
        <w:t xml:space="preserve">Bu </w:t>
      </w:r>
      <w:proofErr w:type="gramStart"/>
      <w:r w:rsidRPr="00CB7AD7">
        <w:rPr>
          <w:rFonts w:ascii="Arial" w:hAnsi="Arial" w:cs="Arial"/>
        </w:rPr>
        <w:t>doküman</w:t>
      </w:r>
      <w:proofErr w:type="gramEnd"/>
      <w:r w:rsidRPr="00CB7AD7">
        <w:rPr>
          <w:rFonts w:ascii="Arial" w:hAnsi="Arial" w:cs="Arial"/>
        </w:rPr>
        <w:t xml:space="preserve">, </w:t>
      </w:r>
      <w:r w:rsidR="006C37E3" w:rsidRPr="00CB7AD7">
        <w:rPr>
          <w:rFonts w:ascii="Arial" w:hAnsi="Arial" w:cs="Arial"/>
        </w:rPr>
        <w:t xml:space="preserve">akreditasyon değerlendirme sürecinde görev alan </w:t>
      </w:r>
      <w:r w:rsidRPr="00CB7AD7">
        <w:rPr>
          <w:rFonts w:ascii="Arial" w:hAnsi="Arial" w:cs="Arial"/>
        </w:rPr>
        <w:t xml:space="preserve">değerlendiriciler tarafından </w:t>
      </w:r>
      <w:r w:rsidR="006C37E3" w:rsidRPr="00CB7AD7">
        <w:rPr>
          <w:rFonts w:ascii="Arial" w:hAnsi="Arial" w:cs="Arial"/>
        </w:rPr>
        <w:t>dikkatlice</w:t>
      </w:r>
      <w:r w:rsidRPr="00CB7AD7">
        <w:rPr>
          <w:rFonts w:ascii="Arial" w:hAnsi="Arial" w:cs="Arial"/>
        </w:rPr>
        <w:t xml:space="preserve"> incelenir ve </w:t>
      </w:r>
      <w:r w:rsidR="006C37E3" w:rsidRPr="00CB7AD7">
        <w:rPr>
          <w:rFonts w:ascii="Arial" w:hAnsi="Arial" w:cs="Arial"/>
        </w:rPr>
        <w:t xml:space="preserve">programın </w:t>
      </w:r>
      <w:r w:rsidRPr="00CB7AD7">
        <w:rPr>
          <w:rFonts w:ascii="Arial" w:hAnsi="Arial" w:cs="Arial"/>
        </w:rPr>
        <w:t xml:space="preserve">saha ziyaretinde değerlendirilecek pek </w:t>
      </w:r>
      <w:r w:rsidR="006C37E3" w:rsidRPr="00CB7AD7">
        <w:rPr>
          <w:rFonts w:ascii="Arial" w:hAnsi="Arial" w:cs="Arial"/>
        </w:rPr>
        <w:t>çok konunun belirlenmesi için</w:t>
      </w:r>
      <w:r w:rsidRPr="00CB7AD7">
        <w:rPr>
          <w:rFonts w:ascii="Arial" w:hAnsi="Arial" w:cs="Arial"/>
        </w:rPr>
        <w:t xml:space="preserve"> yol gösterici niteliktedir.</w:t>
      </w:r>
    </w:p>
    <w:p w14:paraId="4EF68A7A" w14:textId="09391CA5" w:rsidR="00846A10" w:rsidRPr="00CB7AD7" w:rsidRDefault="00846A10" w:rsidP="004D63BD">
      <w:pPr>
        <w:spacing w:after="120" w:line="240" w:lineRule="auto"/>
        <w:jc w:val="both"/>
        <w:rPr>
          <w:rFonts w:ascii="Arial" w:hAnsi="Arial" w:cs="Arial"/>
        </w:rPr>
      </w:pPr>
      <w:r w:rsidRPr="00CB7AD7">
        <w:rPr>
          <w:rFonts w:ascii="Arial" w:hAnsi="Arial" w:cs="Arial"/>
        </w:rPr>
        <w:t xml:space="preserve">Dolayısıyla, akreditasyon sürecinin kendisi kadar </w:t>
      </w:r>
      <w:proofErr w:type="spellStart"/>
      <w:r w:rsidR="00063BBD" w:rsidRPr="00CB7AD7">
        <w:rPr>
          <w:rFonts w:ascii="Arial" w:hAnsi="Arial" w:cs="Arial"/>
        </w:rPr>
        <w:t>ÖDR’nin</w:t>
      </w:r>
      <w:proofErr w:type="spellEnd"/>
      <w:r w:rsidR="00063BBD" w:rsidRPr="00CB7AD7">
        <w:rPr>
          <w:rFonts w:ascii="Arial" w:hAnsi="Arial" w:cs="Arial"/>
        </w:rPr>
        <w:t xml:space="preserve"> de</w:t>
      </w:r>
      <w:r w:rsidRPr="00CB7AD7">
        <w:rPr>
          <w:rFonts w:ascii="Arial" w:hAnsi="Arial" w:cs="Arial"/>
        </w:rPr>
        <w:t xml:space="preserve"> önemli bir kalite güvence ve sürekli iyileştirme</w:t>
      </w:r>
      <w:r w:rsidR="0095570A" w:rsidRPr="00CB7AD7">
        <w:rPr>
          <w:rFonts w:ascii="Arial" w:hAnsi="Arial" w:cs="Arial"/>
        </w:rPr>
        <w:t xml:space="preserve"> aracı olarak değerlendirilmesi, objektif ve gerçekçi şekilde kanıtlarla desteklenerek hazırlanma</w:t>
      </w:r>
      <w:r w:rsidR="00063BBD" w:rsidRPr="00CB7AD7">
        <w:rPr>
          <w:rFonts w:ascii="Arial" w:hAnsi="Arial" w:cs="Arial"/>
        </w:rPr>
        <w:t>sı gerekmektedir.</w:t>
      </w:r>
      <w:r w:rsidR="00915B05" w:rsidRPr="00CB7AD7">
        <w:rPr>
          <w:rFonts w:ascii="Arial" w:hAnsi="Arial" w:cs="Arial"/>
        </w:rPr>
        <w:t xml:space="preserve"> Kanıt</w:t>
      </w:r>
      <w:r w:rsidR="000D6B59" w:rsidRPr="00CB7AD7">
        <w:rPr>
          <w:rFonts w:ascii="Arial" w:hAnsi="Arial" w:cs="Arial"/>
        </w:rPr>
        <w:t xml:space="preserve">lar </w:t>
      </w:r>
      <w:proofErr w:type="spellStart"/>
      <w:r w:rsidR="000D6B59" w:rsidRPr="00CB7AD7">
        <w:rPr>
          <w:rFonts w:ascii="Arial" w:hAnsi="Arial" w:cs="Arial"/>
        </w:rPr>
        <w:t>ÖDR’ye</w:t>
      </w:r>
      <w:proofErr w:type="spellEnd"/>
      <w:r w:rsidR="000D6B59" w:rsidRPr="00CB7AD7">
        <w:rPr>
          <w:rFonts w:ascii="Arial" w:hAnsi="Arial" w:cs="Arial"/>
        </w:rPr>
        <w:t xml:space="preserve"> ek olarak verilmelidir</w:t>
      </w:r>
      <w:r w:rsidR="00915B05" w:rsidRPr="00CB7AD7">
        <w:rPr>
          <w:rFonts w:ascii="Arial" w:hAnsi="Arial" w:cs="Arial"/>
        </w:rPr>
        <w:t>.</w:t>
      </w:r>
    </w:p>
    <w:p w14:paraId="632B51F2" w14:textId="00157A43" w:rsidR="0095570A" w:rsidRPr="00CB7AD7" w:rsidRDefault="00E743BE" w:rsidP="004D63BD">
      <w:pPr>
        <w:spacing w:after="120" w:line="240" w:lineRule="auto"/>
        <w:jc w:val="both"/>
        <w:rPr>
          <w:rFonts w:ascii="Arial" w:hAnsi="Arial" w:cs="Arial"/>
        </w:rPr>
      </w:pPr>
      <w:r w:rsidRPr="00CB7AD7">
        <w:rPr>
          <w:rFonts w:ascii="Arial" w:hAnsi="Arial" w:cs="Arial"/>
        </w:rPr>
        <w:t>Tasarım ve planlama</w:t>
      </w:r>
      <w:r w:rsidR="00EF744D" w:rsidRPr="00CB7AD7">
        <w:rPr>
          <w:rFonts w:ascii="Arial" w:hAnsi="Arial" w:cs="Arial"/>
        </w:rPr>
        <w:t xml:space="preserve"> programları</w:t>
      </w:r>
      <w:r w:rsidR="00063BBD" w:rsidRPr="00CB7AD7">
        <w:rPr>
          <w:rFonts w:ascii="Arial" w:hAnsi="Arial" w:cs="Arial"/>
        </w:rPr>
        <w:t>nın</w:t>
      </w:r>
      <w:r w:rsidR="0095570A" w:rsidRPr="00CB7AD7">
        <w:rPr>
          <w:rFonts w:ascii="Arial" w:hAnsi="Arial" w:cs="Arial"/>
        </w:rPr>
        <w:t xml:space="preserve"> </w:t>
      </w:r>
      <w:proofErr w:type="spellStart"/>
      <w:r w:rsidR="00063BBD" w:rsidRPr="00CB7AD7">
        <w:rPr>
          <w:rFonts w:ascii="Arial" w:hAnsi="Arial" w:cs="Arial"/>
        </w:rPr>
        <w:t>ÖDR</w:t>
      </w:r>
      <w:proofErr w:type="spellEnd"/>
      <w:r w:rsidR="0095570A" w:rsidRPr="00CB7AD7">
        <w:rPr>
          <w:rFonts w:ascii="Arial" w:hAnsi="Arial" w:cs="Arial"/>
        </w:rPr>
        <w:t xml:space="preserve"> hazırlarken aşağıdaki hususlara dikkat etmesi </w:t>
      </w:r>
      <w:r w:rsidR="00063BBD" w:rsidRPr="00CB7AD7">
        <w:rPr>
          <w:rFonts w:ascii="Arial" w:hAnsi="Arial" w:cs="Arial"/>
        </w:rPr>
        <w:t xml:space="preserve">önemle </w:t>
      </w:r>
      <w:r w:rsidR="0095570A" w:rsidRPr="00CB7AD7">
        <w:rPr>
          <w:rFonts w:ascii="Arial" w:hAnsi="Arial" w:cs="Arial"/>
        </w:rPr>
        <w:t>tavsiye edilmektedir:</w:t>
      </w:r>
    </w:p>
    <w:p w14:paraId="0FF392C6" w14:textId="77777777" w:rsidR="0095570A" w:rsidRPr="00CB7AD7" w:rsidRDefault="0095570A" w:rsidP="00812DF6">
      <w:pPr>
        <w:pStyle w:val="ListeParagraf"/>
        <w:numPr>
          <w:ilvl w:val="0"/>
          <w:numId w:val="7"/>
        </w:numPr>
        <w:spacing w:after="120" w:line="240" w:lineRule="auto"/>
        <w:ind w:left="567" w:hanging="283"/>
        <w:jc w:val="both"/>
        <w:rPr>
          <w:rFonts w:ascii="Arial" w:hAnsi="Arial" w:cs="Arial"/>
        </w:rPr>
      </w:pPr>
      <w:r w:rsidRPr="00CB7AD7">
        <w:rPr>
          <w:rFonts w:ascii="Arial" w:hAnsi="Arial" w:cs="Arial"/>
        </w:rPr>
        <w:t xml:space="preserve">Akreditasyonun bir amaç değil kalite güvencesi sağlanmasına yönelik bir araç olduğu anlaşılmalı, programın tüm paydaşlarına bu anlayışın yayılımı sağlanmalı, sürekli iyileştirmeye fırsat sağlayacak objektif ve doğrulukta </w:t>
      </w:r>
      <w:proofErr w:type="spellStart"/>
      <w:r w:rsidR="00F47AA8" w:rsidRPr="00CB7AD7">
        <w:rPr>
          <w:rFonts w:ascii="Arial" w:hAnsi="Arial" w:cs="Arial"/>
        </w:rPr>
        <w:t>ÖDR</w:t>
      </w:r>
      <w:proofErr w:type="spellEnd"/>
      <w:r w:rsidRPr="00CB7AD7">
        <w:rPr>
          <w:rFonts w:ascii="Arial" w:hAnsi="Arial" w:cs="Arial"/>
        </w:rPr>
        <w:t xml:space="preserve"> hazırlanmalıdır.</w:t>
      </w:r>
    </w:p>
    <w:p w14:paraId="0E5271F3" w14:textId="77777777" w:rsidR="0095570A" w:rsidRPr="00CB7AD7" w:rsidRDefault="00F47AA8" w:rsidP="00812DF6">
      <w:pPr>
        <w:pStyle w:val="ListeParagraf"/>
        <w:numPr>
          <w:ilvl w:val="0"/>
          <w:numId w:val="7"/>
        </w:numPr>
        <w:spacing w:after="120" w:line="240" w:lineRule="auto"/>
        <w:ind w:left="567" w:hanging="283"/>
        <w:jc w:val="both"/>
        <w:rPr>
          <w:rFonts w:ascii="Arial" w:hAnsi="Arial" w:cs="Arial"/>
        </w:rPr>
      </w:pPr>
      <w:proofErr w:type="spellStart"/>
      <w:r w:rsidRPr="00CB7AD7">
        <w:rPr>
          <w:rFonts w:ascii="Arial" w:hAnsi="Arial" w:cs="Arial"/>
        </w:rPr>
        <w:t>ÖDR</w:t>
      </w:r>
      <w:proofErr w:type="spellEnd"/>
      <w:r w:rsidR="0095570A" w:rsidRPr="00CB7AD7">
        <w:rPr>
          <w:rFonts w:ascii="Arial" w:hAnsi="Arial" w:cs="Arial"/>
        </w:rPr>
        <w:t xml:space="preserve"> hazırlama sürecine programın paydaşları </w:t>
      </w:r>
      <w:r w:rsidR="00915B05" w:rsidRPr="00CB7AD7">
        <w:rPr>
          <w:rFonts w:ascii="Arial" w:hAnsi="Arial" w:cs="Arial"/>
        </w:rPr>
        <w:t xml:space="preserve">(akademik kadro, idari personel, öğrenciler, yöneticiler, mezunlar, sektör temsilcileri vb.) </w:t>
      </w:r>
      <w:r w:rsidR="0095570A" w:rsidRPr="00CB7AD7">
        <w:rPr>
          <w:rFonts w:ascii="Arial" w:hAnsi="Arial" w:cs="Arial"/>
        </w:rPr>
        <w:t>mümkün olduğunca katkı sağlamalıdır.</w:t>
      </w:r>
    </w:p>
    <w:p w14:paraId="0BEA3DB7" w14:textId="166A792B" w:rsidR="0095570A" w:rsidRPr="00CB7AD7" w:rsidRDefault="00F47AA8" w:rsidP="00812DF6">
      <w:pPr>
        <w:pStyle w:val="ListeParagraf"/>
        <w:numPr>
          <w:ilvl w:val="0"/>
          <w:numId w:val="7"/>
        </w:numPr>
        <w:spacing w:after="120" w:line="240" w:lineRule="auto"/>
        <w:ind w:left="567" w:hanging="283"/>
        <w:jc w:val="both"/>
        <w:rPr>
          <w:rFonts w:ascii="Arial" w:hAnsi="Arial" w:cs="Arial"/>
        </w:rPr>
      </w:pPr>
      <w:proofErr w:type="spellStart"/>
      <w:r w:rsidRPr="00CB7AD7">
        <w:rPr>
          <w:rFonts w:ascii="Arial" w:hAnsi="Arial" w:cs="Arial"/>
        </w:rPr>
        <w:t>ÖDR</w:t>
      </w:r>
      <w:proofErr w:type="spellEnd"/>
      <w:r w:rsidRPr="00CB7AD7">
        <w:rPr>
          <w:rFonts w:ascii="Arial" w:hAnsi="Arial" w:cs="Arial"/>
        </w:rPr>
        <w:t>,</w:t>
      </w:r>
      <w:r w:rsidR="00FA04B3" w:rsidRPr="00CB7AD7">
        <w:rPr>
          <w:rFonts w:ascii="Arial" w:hAnsi="Arial" w:cs="Arial"/>
        </w:rPr>
        <w:t xml:space="preserve"> </w:t>
      </w:r>
      <w:proofErr w:type="spellStart"/>
      <w:r w:rsidR="00E743BE" w:rsidRPr="00CB7AD7">
        <w:rPr>
          <w:rFonts w:ascii="Arial" w:hAnsi="Arial" w:cs="Arial"/>
        </w:rPr>
        <w:t>OYK</w:t>
      </w:r>
      <w:proofErr w:type="spellEnd"/>
      <w:r w:rsidR="00E743BE" w:rsidRPr="00CB7AD7">
        <w:rPr>
          <w:rFonts w:ascii="Arial" w:hAnsi="Arial" w:cs="Arial"/>
        </w:rPr>
        <w:t>/</w:t>
      </w:r>
      <w:proofErr w:type="spellStart"/>
      <w:r w:rsidR="00E743BE" w:rsidRPr="00CB7AD7">
        <w:rPr>
          <w:rFonts w:ascii="Arial" w:hAnsi="Arial" w:cs="Arial"/>
        </w:rPr>
        <w:t>AYK</w:t>
      </w:r>
      <w:proofErr w:type="spellEnd"/>
      <w:r w:rsidR="00E743BE" w:rsidRPr="00CB7AD7">
        <w:rPr>
          <w:rFonts w:ascii="Arial" w:hAnsi="Arial" w:cs="Arial"/>
        </w:rPr>
        <w:t xml:space="preserve"> Tasarım ve Planlama</w:t>
      </w:r>
      <w:r w:rsidR="00EF744D" w:rsidRPr="00CB7AD7">
        <w:rPr>
          <w:rFonts w:ascii="Arial" w:hAnsi="Arial" w:cs="Arial"/>
        </w:rPr>
        <w:t xml:space="preserve"> Eğitim</w:t>
      </w:r>
      <w:r w:rsidRPr="00CB7AD7">
        <w:rPr>
          <w:rFonts w:ascii="Arial" w:hAnsi="Arial" w:cs="Arial"/>
        </w:rPr>
        <w:t xml:space="preserve"> Programları Akreditasyon Ölçütlerini kapsayacak şekilde hazırlanmalıdır.</w:t>
      </w:r>
    </w:p>
    <w:p w14:paraId="344E3F11" w14:textId="77777777" w:rsidR="00570E96" w:rsidRPr="00CB7AD7" w:rsidRDefault="00F47AA8" w:rsidP="00812DF6">
      <w:pPr>
        <w:pStyle w:val="ListeParagraf"/>
        <w:numPr>
          <w:ilvl w:val="0"/>
          <w:numId w:val="7"/>
        </w:numPr>
        <w:spacing w:after="120" w:line="240" w:lineRule="auto"/>
        <w:ind w:left="567" w:hanging="283"/>
        <w:jc w:val="both"/>
        <w:rPr>
          <w:rFonts w:ascii="Arial" w:hAnsi="Arial" w:cs="Arial"/>
        </w:rPr>
      </w:pPr>
      <w:proofErr w:type="spellStart"/>
      <w:r w:rsidRPr="00CB7AD7">
        <w:rPr>
          <w:rFonts w:ascii="Arial" w:hAnsi="Arial" w:cs="Arial"/>
        </w:rPr>
        <w:t>ÖDR</w:t>
      </w:r>
      <w:proofErr w:type="spellEnd"/>
      <w:r w:rsidRPr="00CB7AD7">
        <w:rPr>
          <w:rFonts w:ascii="Arial" w:hAnsi="Arial" w:cs="Arial"/>
        </w:rPr>
        <w:t>, bu kılavuz</w:t>
      </w:r>
      <w:r w:rsidR="00570E96" w:rsidRPr="00CB7AD7">
        <w:rPr>
          <w:rFonts w:ascii="Arial" w:hAnsi="Arial" w:cs="Arial"/>
        </w:rPr>
        <w:t>da sunulan formata uygun olarak ve ölçütlerin nasıl karşılandığını gösteren kanıtlarla birlikte hazırlanmalı, açık ve anlaşılır bir dil ile yazılmalıdır.</w:t>
      </w:r>
    </w:p>
    <w:p w14:paraId="38D641BF" w14:textId="77777777" w:rsidR="00570E96" w:rsidRPr="00CB7AD7" w:rsidRDefault="008B694F" w:rsidP="00812DF6">
      <w:pPr>
        <w:pStyle w:val="ListeParagraf"/>
        <w:numPr>
          <w:ilvl w:val="0"/>
          <w:numId w:val="7"/>
        </w:numPr>
        <w:spacing w:after="120" w:line="240" w:lineRule="auto"/>
        <w:ind w:left="567" w:hanging="283"/>
        <w:jc w:val="both"/>
        <w:rPr>
          <w:rFonts w:ascii="Arial" w:hAnsi="Arial" w:cs="Arial"/>
        </w:rPr>
      </w:pPr>
      <w:r w:rsidRPr="00CB7AD7">
        <w:rPr>
          <w:rFonts w:ascii="Arial" w:hAnsi="Arial" w:cs="Arial"/>
        </w:rPr>
        <w:t xml:space="preserve">Akreditasyona yönelik değerlendirmelerin yapılmasında esas alındığı için </w:t>
      </w:r>
      <w:proofErr w:type="spellStart"/>
      <w:r w:rsidR="00F47AA8" w:rsidRPr="00CB7AD7">
        <w:rPr>
          <w:rFonts w:ascii="Arial" w:hAnsi="Arial" w:cs="Arial"/>
        </w:rPr>
        <w:t>ÖDR’nin</w:t>
      </w:r>
      <w:proofErr w:type="spellEnd"/>
      <w:r w:rsidR="00F47AA8" w:rsidRPr="00CB7AD7">
        <w:rPr>
          <w:rFonts w:ascii="Arial" w:hAnsi="Arial" w:cs="Arial"/>
        </w:rPr>
        <w:t xml:space="preserve"> titizlikle</w:t>
      </w:r>
      <w:r w:rsidRPr="00CB7AD7">
        <w:rPr>
          <w:rFonts w:ascii="Arial" w:hAnsi="Arial" w:cs="Arial"/>
        </w:rPr>
        <w:t xml:space="preserve"> hazırlanması ve </w:t>
      </w:r>
      <w:proofErr w:type="spellStart"/>
      <w:r w:rsidR="00F47AA8" w:rsidRPr="00CB7AD7">
        <w:rPr>
          <w:rFonts w:ascii="Arial" w:hAnsi="Arial" w:cs="Arial"/>
        </w:rPr>
        <w:t>ÖDR’de</w:t>
      </w:r>
      <w:proofErr w:type="spellEnd"/>
      <w:r w:rsidR="00F47AA8" w:rsidRPr="00CB7AD7">
        <w:rPr>
          <w:rFonts w:ascii="Arial" w:hAnsi="Arial" w:cs="Arial"/>
        </w:rPr>
        <w:t xml:space="preserve"> </w:t>
      </w:r>
      <w:r w:rsidRPr="00CB7AD7">
        <w:rPr>
          <w:rFonts w:ascii="Arial" w:hAnsi="Arial" w:cs="Arial"/>
        </w:rPr>
        <w:t>tutarsızlıkların yer almaması gerekmektedir.</w:t>
      </w:r>
    </w:p>
    <w:p w14:paraId="0EA51CAC" w14:textId="77777777" w:rsidR="00024ACD" w:rsidRPr="00CB7AD7" w:rsidRDefault="00024ACD" w:rsidP="004D63BD">
      <w:pPr>
        <w:tabs>
          <w:tab w:val="left" w:pos="2703"/>
        </w:tabs>
        <w:spacing w:after="120" w:line="240" w:lineRule="auto"/>
        <w:jc w:val="both"/>
        <w:rPr>
          <w:rFonts w:ascii="Arial" w:hAnsi="Arial" w:cs="Arial"/>
          <w:b/>
        </w:rPr>
      </w:pPr>
    </w:p>
    <w:p w14:paraId="6F49B59E" w14:textId="77777777" w:rsidR="00206344" w:rsidRPr="00CB7AD7" w:rsidRDefault="004D63BD" w:rsidP="00B52A7A">
      <w:pPr>
        <w:pStyle w:val="Balk1"/>
        <w:rPr>
          <w:rFonts w:ascii="Arial" w:hAnsi="Arial" w:cs="Arial"/>
          <w:sz w:val="22"/>
          <w:szCs w:val="22"/>
        </w:rPr>
      </w:pPr>
      <w:r w:rsidRPr="00CB7AD7">
        <w:rPr>
          <w:rFonts w:ascii="Arial" w:hAnsi="Arial" w:cs="Arial"/>
          <w:sz w:val="22"/>
          <w:szCs w:val="22"/>
        </w:rPr>
        <w:t>TANIMLAR VE KISALTMALAR</w:t>
      </w:r>
    </w:p>
    <w:p w14:paraId="79C96502" w14:textId="383887C2" w:rsidR="004D63BD" w:rsidRPr="00CB7AD7" w:rsidRDefault="00206344" w:rsidP="004D63BD">
      <w:pPr>
        <w:tabs>
          <w:tab w:val="left" w:pos="2703"/>
        </w:tabs>
        <w:spacing w:after="120" w:line="240" w:lineRule="auto"/>
        <w:jc w:val="both"/>
        <w:rPr>
          <w:rFonts w:ascii="Arial" w:hAnsi="Arial" w:cs="Arial"/>
          <w:b/>
        </w:rPr>
      </w:pPr>
      <w:r w:rsidRPr="00CB7AD7">
        <w:rPr>
          <w:rFonts w:ascii="Arial" w:hAnsi="Arial" w:cs="Arial"/>
          <w:b/>
        </w:rPr>
        <w:t>Akreditasyon:</w:t>
      </w:r>
      <w:r w:rsidR="004D63BD" w:rsidRPr="00CB7AD7">
        <w:rPr>
          <w:rFonts w:ascii="Arial" w:hAnsi="Arial" w:cs="Arial"/>
        </w:rPr>
        <w:t xml:space="preserve"> </w:t>
      </w:r>
      <w:r w:rsidR="00E743BE" w:rsidRPr="00CB7AD7">
        <w:rPr>
          <w:rFonts w:ascii="Arial" w:hAnsi="Arial" w:cs="Arial"/>
        </w:rPr>
        <w:t>Tasarım ve Planlama</w:t>
      </w:r>
      <w:r w:rsidR="00EF744D" w:rsidRPr="00CB7AD7">
        <w:rPr>
          <w:rFonts w:ascii="Arial" w:hAnsi="Arial" w:cs="Arial"/>
        </w:rPr>
        <w:t xml:space="preserve"> Eğitim </w:t>
      </w:r>
      <w:r w:rsidR="004D63BD" w:rsidRPr="00CB7AD7">
        <w:rPr>
          <w:rFonts w:ascii="Arial" w:hAnsi="Arial" w:cs="Arial"/>
        </w:rPr>
        <w:t xml:space="preserve">Programları Akreditasyon Ölçütleri ve ilgili diğer düzenlemelerle ortaya konmuş akademik ve alana özgü standartların bir </w:t>
      </w:r>
      <w:r w:rsidR="00E743BE" w:rsidRPr="00CB7AD7">
        <w:rPr>
          <w:rFonts w:ascii="Arial" w:hAnsi="Arial" w:cs="Arial"/>
        </w:rPr>
        <w:t>tasarım ve planlama</w:t>
      </w:r>
      <w:r w:rsidR="00EF744D" w:rsidRPr="00CB7AD7">
        <w:rPr>
          <w:rFonts w:ascii="Arial" w:hAnsi="Arial" w:cs="Arial"/>
        </w:rPr>
        <w:t xml:space="preserve"> </w:t>
      </w:r>
      <w:r w:rsidR="004D63BD" w:rsidRPr="00CB7AD7">
        <w:rPr>
          <w:rFonts w:ascii="Arial" w:hAnsi="Arial" w:cs="Arial"/>
        </w:rPr>
        <w:t>programı tarafından karşılanıp karşılanmadığını ölçen dış değerlendirme ve kalite güvencesi süreci</w:t>
      </w:r>
    </w:p>
    <w:p w14:paraId="3E34EC3F" w14:textId="46F0C09C" w:rsidR="004D63BD" w:rsidRPr="00CB7AD7" w:rsidRDefault="004D63BD" w:rsidP="004D63BD">
      <w:pPr>
        <w:spacing w:after="120" w:line="240" w:lineRule="auto"/>
        <w:jc w:val="both"/>
        <w:rPr>
          <w:rFonts w:ascii="Arial" w:hAnsi="Arial" w:cs="Arial"/>
          <w:b/>
        </w:rPr>
      </w:pPr>
      <w:r w:rsidRPr="00CB7AD7">
        <w:rPr>
          <w:rFonts w:ascii="Arial" w:hAnsi="Arial" w:cs="Arial"/>
          <w:b/>
        </w:rPr>
        <w:t xml:space="preserve">Akreditasyon Ölçütleri: </w:t>
      </w:r>
      <w:r w:rsidRPr="00CB7AD7">
        <w:rPr>
          <w:rFonts w:ascii="Arial" w:hAnsi="Arial" w:cs="Arial"/>
        </w:rPr>
        <w:t>Akreditasyon amacıyla başvuruda bulunan programların sağlamaları gereken temel standartlar ve prensipler (</w:t>
      </w:r>
      <w:r w:rsidR="00E743BE" w:rsidRPr="00CB7AD7">
        <w:rPr>
          <w:rFonts w:ascii="Arial" w:hAnsi="Arial" w:cs="Arial"/>
        </w:rPr>
        <w:t>Tasarım ve Planlama Eğitim</w:t>
      </w:r>
      <w:r w:rsidRPr="00CB7AD7">
        <w:rPr>
          <w:rFonts w:ascii="Arial" w:hAnsi="Arial" w:cs="Arial"/>
        </w:rPr>
        <w:t xml:space="preserve"> Programları Akreditasyon Ölçütleri)</w:t>
      </w:r>
    </w:p>
    <w:p w14:paraId="18AB0487" w14:textId="77777777" w:rsidR="00E743BE" w:rsidRPr="00CB7AD7" w:rsidRDefault="00E743BE" w:rsidP="00E743BE">
      <w:pPr>
        <w:spacing w:after="120" w:line="360" w:lineRule="auto"/>
        <w:jc w:val="both"/>
        <w:rPr>
          <w:rFonts w:ascii="Arial" w:hAnsi="Arial" w:cs="Arial"/>
        </w:rPr>
      </w:pPr>
      <w:proofErr w:type="spellStart"/>
      <w:r w:rsidRPr="00CB7AD7">
        <w:rPr>
          <w:rFonts w:ascii="Arial" w:hAnsi="Arial" w:cs="Arial"/>
          <w:b/>
        </w:rPr>
        <w:t>OYK</w:t>
      </w:r>
      <w:proofErr w:type="spellEnd"/>
      <w:r w:rsidRPr="00CB7AD7">
        <w:rPr>
          <w:rFonts w:ascii="Arial" w:hAnsi="Arial" w:cs="Arial"/>
          <w:b/>
        </w:rPr>
        <w:t>:</w:t>
      </w:r>
      <w:r w:rsidRPr="00CB7AD7">
        <w:rPr>
          <w:rFonts w:ascii="Arial" w:hAnsi="Arial" w:cs="Arial"/>
        </w:rPr>
        <w:t xml:space="preserve"> Organizasyon Yürütme Kurulu</w:t>
      </w:r>
    </w:p>
    <w:p w14:paraId="73D96583" w14:textId="77777777" w:rsidR="00E743BE" w:rsidRPr="00CB7AD7" w:rsidRDefault="00E743BE" w:rsidP="00E743BE">
      <w:pPr>
        <w:spacing w:after="120" w:line="360" w:lineRule="auto"/>
        <w:jc w:val="both"/>
        <w:rPr>
          <w:rFonts w:ascii="Arial" w:hAnsi="Arial" w:cs="Arial"/>
        </w:rPr>
      </w:pPr>
      <w:proofErr w:type="spellStart"/>
      <w:r w:rsidRPr="00CB7AD7">
        <w:rPr>
          <w:rFonts w:ascii="Arial" w:hAnsi="Arial" w:cs="Arial"/>
          <w:b/>
        </w:rPr>
        <w:t>AYK</w:t>
      </w:r>
      <w:proofErr w:type="spellEnd"/>
      <w:r w:rsidRPr="00CB7AD7">
        <w:rPr>
          <w:rFonts w:ascii="Arial" w:hAnsi="Arial" w:cs="Arial"/>
          <w:b/>
        </w:rPr>
        <w:t>:</w:t>
      </w:r>
      <w:r w:rsidRPr="00CB7AD7">
        <w:rPr>
          <w:rFonts w:ascii="Arial" w:hAnsi="Arial" w:cs="Arial"/>
        </w:rPr>
        <w:t xml:space="preserve"> İlgili Tasarım veya Planlama Alanı Akreditasyon Kurulu</w:t>
      </w:r>
    </w:p>
    <w:p w14:paraId="761854D0" w14:textId="77777777" w:rsidR="00E743BE" w:rsidRPr="00CB7AD7" w:rsidRDefault="00E743BE" w:rsidP="00E743BE">
      <w:pPr>
        <w:spacing w:after="120" w:line="360" w:lineRule="auto"/>
        <w:jc w:val="both"/>
        <w:rPr>
          <w:rFonts w:ascii="Arial" w:hAnsi="Arial" w:cs="Arial"/>
        </w:rPr>
      </w:pPr>
      <w:r w:rsidRPr="00CB7AD7">
        <w:rPr>
          <w:rFonts w:ascii="Arial" w:hAnsi="Arial" w:cs="Arial"/>
          <w:b/>
        </w:rPr>
        <w:t>Program:</w:t>
      </w:r>
      <w:r w:rsidRPr="00CB7AD7">
        <w:rPr>
          <w:rFonts w:ascii="Arial" w:hAnsi="Arial" w:cs="Arial"/>
        </w:rPr>
        <w:t xml:space="preserve"> Akreditasyon ve değerlendirmeye konu olan planlama veya tasarım alanındaki yükseköğretim program ya da programları</w:t>
      </w:r>
    </w:p>
    <w:p w14:paraId="1E7AA414" w14:textId="77777777" w:rsidR="00E743BE" w:rsidRPr="00CB7AD7" w:rsidRDefault="00E743BE" w:rsidP="00E743BE">
      <w:pPr>
        <w:spacing w:after="120" w:line="360" w:lineRule="auto"/>
        <w:jc w:val="both"/>
        <w:rPr>
          <w:rFonts w:ascii="Arial" w:hAnsi="Arial" w:cs="Arial"/>
        </w:rPr>
      </w:pPr>
      <w:proofErr w:type="gramStart"/>
      <w:r w:rsidRPr="00CB7AD7">
        <w:rPr>
          <w:rFonts w:ascii="Arial" w:hAnsi="Arial" w:cs="Arial"/>
          <w:b/>
        </w:rPr>
        <w:t xml:space="preserve">Yönetmelik:  </w:t>
      </w:r>
      <w:r w:rsidRPr="00CB7AD7">
        <w:rPr>
          <w:rFonts w:ascii="Arial" w:hAnsi="Arial" w:cs="Arial"/>
        </w:rPr>
        <w:t>Tasarım</w:t>
      </w:r>
      <w:proofErr w:type="gramEnd"/>
      <w:r w:rsidRPr="00CB7AD7">
        <w:rPr>
          <w:rFonts w:ascii="Arial" w:hAnsi="Arial" w:cs="Arial"/>
        </w:rPr>
        <w:t xml:space="preserve"> ve Planlama Akreditasyon Derneği Tasarım Ve Planlama Eğitim Programları Akreditasyon Kurulları Yönetmeliği</w:t>
      </w:r>
    </w:p>
    <w:p w14:paraId="4AAE9B49" w14:textId="57ABF9CF" w:rsidR="000F7ED1" w:rsidRPr="00CB7AD7" w:rsidRDefault="00206344" w:rsidP="00D11EFE">
      <w:pPr>
        <w:tabs>
          <w:tab w:val="left" w:pos="2703"/>
        </w:tabs>
        <w:spacing w:after="120" w:line="240" w:lineRule="auto"/>
        <w:jc w:val="both"/>
        <w:rPr>
          <w:rFonts w:ascii="Arial" w:hAnsi="Arial" w:cs="Arial"/>
        </w:rPr>
      </w:pPr>
      <w:r w:rsidRPr="00CB7AD7">
        <w:rPr>
          <w:rFonts w:ascii="Arial" w:hAnsi="Arial" w:cs="Arial"/>
          <w:b/>
        </w:rPr>
        <w:lastRenderedPageBreak/>
        <w:t>Değerlendirme:</w:t>
      </w:r>
      <w:r w:rsidR="004D63BD" w:rsidRPr="00CB7AD7">
        <w:rPr>
          <w:rFonts w:ascii="Arial" w:hAnsi="Arial" w:cs="Arial"/>
        </w:rPr>
        <w:t xml:space="preserve"> Akreditasyon başvurusunda bulunan </w:t>
      </w:r>
      <w:r w:rsidR="00E743BE" w:rsidRPr="00CB7AD7">
        <w:rPr>
          <w:rFonts w:ascii="Arial" w:hAnsi="Arial" w:cs="Arial"/>
        </w:rPr>
        <w:t>tasarım ve planlama</w:t>
      </w:r>
      <w:r w:rsidR="00EF744D" w:rsidRPr="00CB7AD7">
        <w:rPr>
          <w:rFonts w:ascii="Arial" w:hAnsi="Arial" w:cs="Arial"/>
        </w:rPr>
        <w:t xml:space="preserve"> programları</w:t>
      </w:r>
      <w:r w:rsidR="004D63BD" w:rsidRPr="00CB7AD7">
        <w:rPr>
          <w:rFonts w:ascii="Arial" w:hAnsi="Arial" w:cs="Arial"/>
        </w:rPr>
        <w:t xml:space="preserve">nın </w:t>
      </w:r>
      <w:r w:rsidR="00E743BE" w:rsidRPr="00CB7AD7">
        <w:rPr>
          <w:rFonts w:ascii="Arial" w:hAnsi="Arial" w:cs="Arial"/>
        </w:rPr>
        <w:t>Tasarım ve Planlama</w:t>
      </w:r>
      <w:r w:rsidR="00EF744D" w:rsidRPr="00CB7AD7">
        <w:rPr>
          <w:rFonts w:ascii="Arial" w:hAnsi="Arial" w:cs="Arial"/>
        </w:rPr>
        <w:t xml:space="preserve"> Eğitim Programları</w:t>
      </w:r>
      <w:r w:rsidR="004D63BD" w:rsidRPr="00CB7AD7">
        <w:rPr>
          <w:rFonts w:ascii="Arial" w:hAnsi="Arial" w:cs="Arial"/>
        </w:rPr>
        <w:t xml:space="preserve"> Akreditasyon </w:t>
      </w:r>
      <w:proofErr w:type="spellStart"/>
      <w:r w:rsidR="004D63BD" w:rsidRPr="00CB7AD7">
        <w:rPr>
          <w:rFonts w:ascii="Arial" w:hAnsi="Arial" w:cs="Arial"/>
        </w:rPr>
        <w:t>Ölçütleri’ne</w:t>
      </w:r>
      <w:proofErr w:type="spellEnd"/>
      <w:r w:rsidR="004D63BD" w:rsidRPr="00CB7AD7">
        <w:rPr>
          <w:rFonts w:ascii="Arial" w:hAnsi="Arial" w:cs="Arial"/>
        </w:rPr>
        <w:t xml:space="preserve"> uygunluk düzeyini belirleme süreci</w:t>
      </w:r>
    </w:p>
    <w:p w14:paraId="27882520" w14:textId="70BE6CA1" w:rsidR="004D63BD" w:rsidRPr="00CB7AD7" w:rsidRDefault="004D63BD" w:rsidP="004D63BD">
      <w:pPr>
        <w:spacing w:after="120" w:line="240" w:lineRule="auto"/>
        <w:jc w:val="both"/>
        <w:rPr>
          <w:rFonts w:ascii="Arial" w:hAnsi="Arial" w:cs="Arial"/>
          <w:b/>
        </w:rPr>
      </w:pPr>
      <w:proofErr w:type="spellStart"/>
      <w:r w:rsidRPr="00CB7AD7">
        <w:rPr>
          <w:rFonts w:ascii="Arial" w:hAnsi="Arial" w:cs="Arial"/>
          <w:b/>
        </w:rPr>
        <w:t>Özdeğerlendirme</w:t>
      </w:r>
      <w:proofErr w:type="spellEnd"/>
      <w:r w:rsidRPr="00CB7AD7">
        <w:rPr>
          <w:rFonts w:ascii="Arial" w:hAnsi="Arial" w:cs="Arial"/>
          <w:b/>
        </w:rPr>
        <w:t xml:space="preserve"> Raporu (</w:t>
      </w:r>
      <w:proofErr w:type="spellStart"/>
      <w:r w:rsidRPr="00CB7AD7">
        <w:rPr>
          <w:rFonts w:ascii="Arial" w:hAnsi="Arial" w:cs="Arial"/>
          <w:b/>
        </w:rPr>
        <w:t>ÖDR</w:t>
      </w:r>
      <w:proofErr w:type="spellEnd"/>
      <w:r w:rsidRPr="00CB7AD7">
        <w:rPr>
          <w:rFonts w:ascii="Arial" w:hAnsi="Arial" w:cs="Arial"/>
          <w:b/>
        </w:rPr>
        <w:t xml:space="preserve">): </w:t>
      </w:r>
      <w:r w:rsidRPr="00CB7AD7">
        <w:rPr>
          <w:rFonts w:ascii="Arial" w:hAnsi="Arial" w:cs="Arial"/>
        </w:rPr>
        <w:t xml:space="preserve">Akreditasyon için başvuruda bulunan </w:t>
      </w:r>
      <w:r w:rsidR="00E743BE" w:rsidRPr="00CB7AD7">
        <w:rPr>
          <w:rFonts w:ascii="Arial" w:hAnsi="Arial" w:cs="Arial"/>
        </w:rPr>
        <w:t>tasarım ve planlama</w:t>
      </w:r>
      <w:r w:rsidR="00EF744D" w:rsidRPr="00CB7AD7">
        <w:rPr>
          <w:rFonts w:ascii="Arial" w:hAnsi="Arial" w:cs="Arial"/>
        </w:rPr>
        <w:t xml:space="preserve"> </w:t>
      </w:r>
      <w:r w:rsidRPr="00CB7AD7">
        <w:rPr>
          <w:rFonts w:ascii="Arial" w:hAnsi="Arial" w:cs="Arial"/>
        </w:rPr>
        <w:t xml:space="preserve">programının, önceden belirlenmiş takvime ve formata uygun olarak </w:t>
      </w:r>
      <w:r w:rsidR="00E743BE" w:rsidRPr="00CB7AD7">
        <w:rPr>
          <w:rFonts w:ascii="Arial" w:hAnsi="Arial" w:cs="Arial"/>
        </w:rPr>
        <w:t>Tasarım ve Planlama</w:t>
      </w:r>
      <w:r w:rsidR="00EF744D" w:rsidRPr="00CB7AD7">
        <w:rPr>
          <w:rFonts w:ascii="Arial" w:hAnsi="Arial" w:cs="Arial"/>
        </w:rPr>
        <w:t xml:space="preserve"> Eğitim Programları </w:t>
      </w:r>
      <w:r w:rsidRPr="00CB7AD7">
        <w:rPr>
          <w:rFonts w:ascii="Arial" w:hAnsi="Arial" w:cs="Arial"/>
        </w:rPr>
        <w:t xml:space="preserve">Akreditasyon </w:t>
      </w:r>
      <w:proofErr w:type="spellStart"/>
      <w:r w:rsidRPr="00CB7AD7">
        <w:rPr>
          <w:rFonts w:ascii="Arial" w:hAnsi="Arial" w:cs="Arial"/>
        </w:rPr>
        <w:t>Ölçütleri’nin</w:t>
      </w:r>
      <w:proofErr w:type="spellEnd"/>
      <w:r w:rsidRPr="00CB7AD7">
        <w:rPr>
          <w:rFonts w:ascii="Arial" w:hAnsi="Arial" w:cs="Arial"/>
        </w:rPr>
        <w:t xml:space="preserve"> tamamını karşılama düzeyini, eğitim misyonunu, amaç ve hedeflerini, asgari standartları yerine getirirken uyguladığı yaklaşımı, kalite güvence sistemini ve bunlara ilişkin kanıtlarını içeren rapor</w:t>
      </w:r>
    </w:p>
    <w:p w14:paraId="2C46CA3C" w14:textId="1B577306" w:rsidR="00024ACD" w:rsidRPr="00CB7AD7" w:rsidRDefault="00024ACD" w:rsidP="004D63BD">
      <w:pPr>
        <w:tabs>
          <w:tab w:val="left" w:pos="2703"/>
        </w:tabs>
        <w:spacing w:after="120" w:line="240" w:lineRule="auto"/>
        <w:jc w:val="both"/>
        <w:rPr>
          <w:rFonts w:ascii="Arial" w:hAnsi="Arial" w:cs="Arial"/>
        </w:rPr>
      </w:pPr>
      <w:r w:rsidRPr="00CB7AD7">
        <w:rPr>
          <w:rFonts w:ascii="Arial" w:hAnsi="Arial" w:cs="Arial"/>
          <w:b/>
        </w:rPr>
        <w:t xml:space="preserve">Program Yöneticisi: </w:t>
      </w:r>
      <w:r w:rsidRPr="00CB7AD7">
        <w:rPr>
          <w:rFonts w:ascii="Arial" w:hAnsi="Arial" w:cs="Arial"/>
        </w:rPr>
        <w:t xml:space="preserve">Akreditasyon başvurusu yapan </w:t>
      </w:r>
      <w:r w:rsidR="00E743BE" w:rsidRPr="00CB7AD7">
        <w:rPr>
          <w:rFonts w:ascii="Arial" w:hAnsi="Arial" w:cs="Arial"/>
        </w:rPr>
        <w:t>tasarım ve planlama</w:t>
      </w:r>
      <w:r w:rsidR="00EF744D" w:rsidRPr="00CB7AD7">
        <w:rPr>
          <w:rFonts w:ascii="Arial" w:hAnsi="Arial" w:cs="Arial"/>
        </w:rPr>
        <w:t xml:space="preserve"> </w:t>
      </w:r>
      <w:r w:rsidRPr="00CB7AD7">
        <w:rPr>
          <w:rFonts w:ascii="Arial" w:hAnsi="Arial" w:cs="Arial"/>
        </w:rPr>
        <w:t>programının yöneticisi (bölüm başkanı, anabilim dalı başkanı vb.)</w:t>
      </w:r>
    </w:p>
    <w:p w14:paraId="32C91BBE" w14:textId="77777777" w:rsidR="00024ACD" w:rsidRPr="00CB7AD7" w:rsidRDefault="00024ACD" w:rsidP="00024ACD">
      <w:pPr>
        <w:pStyle w:val="Balk1"/>
        <w:rPr>
          <w:rFonts w:ascii="Arial" w:hAnsi="Arial" w:cs="Arial"/>
          <w:sz w:val="22"/>
          <w:szCs w:val="22"/>
        </w:rPr>
      </w:pPr>
    </w:p>
    <w:p w14:paraId="683A077C" w14:textId="77777777" w:rsidR="00206344" w:rsidRPr="00CB7AD7" w:rsidRDefault="00024ACD" w:rsidP="00024ACD">
      <w:pPr>
        <w:pStyle w:val="Balk1"/>
        <w:rPr>
          <w:rFonts w:ascii="Arial" w:hAnsi="Arial" w:cs="Arial"/>
          <w:sz w:val="22"/>
          <w:szCs w:val="22"/>
        </w:rPr>
      </w:pPr>
      <w:proofErr w:type="spellStart"/>
      <w:r w:rsidRPr="00CB7AD7">
        <w:rPr>
          <w:rFonts w:ascii="Arial" w:hAnsi="Arial" w:cs="Arial"/>
          <w:sz w:val="22"/>
          <w:szCs w:val="22"/>
        </w:rPr>
        <w:t>ÖDR</w:t>
      </w:r>
      <w:proofErr w:type="spellEnd"/>
      <w:r w:rsidRPr="00CB7AD7">
        <w:rPr>
          <w:rFonts w:ascii="Arial" w:hAnsi="Arial" w:cs="Arial"/>
          <w:sz w:val="22"/>
          <w:szCs w:val="22"/>
        </w:rPr>
        <w:t xml:space="preserve"> YAZIM KURALLARI</w:t>
      </w:r>
    </w:p>
    <w:p w14:paraId="153E1A7C" w14:textId="77777777" w:rsidR="00906BEF" w:rsidRPr="00CB7AD7" w:rsidRDefault="00906BEF" w:rsidP="00906BEF">
      <w:pPr>
        <w:jc w:val="both"/>
        <w:rPr>
          <w:rFonts w:ascii="Arial" w:hAnsi="Arial" w:cs="Arial"/>
        </w:rPr>
      </w:pPr>
      <w:proofErr w:type="spellStart"/>
      <w:r w:rsidRPr="00CB7AD7">
        <w:rPr>
          <w:rFonts w:ascii="Arial" w:hAnsi="Arial" w:cs="Arial"/>
        </w:rPr>
        <w:t>ÖDR’nin</w:t>
      </w:r>
      <w:proofErr w:type="spellEnd"/>
      <w:r w:rsidRPr="00CB7AD7">
        <w:rPr>
          <w:rFonts w:ascii="Arial" w:hAnsi="Arial" w:cs="Arial"/>
        </w:rPr>
        <w:t xml:space="preserve"> yazımında bu kılavuzda belirtilen şablonlar kullanılmalı ayrıca aşağıdaki biçimsel özelliklere uyulmalıdır:</w:t>
      </w:r>
    </w:p>
    <w:p w14:paraId="0A8AB2E2" w14:textId="77777777" w:rsidR="00906BEF" w:rsidRPr="00CB7AD7" w:rsidRDefault="00906BEF" w:rsidP="00812DF6">
      <w:pPr>
        <w:pStyle w:val="ListeParagraf"/>
        <w:numPr>
          <w:ilvl w:val="0"/>
          <w:numId w:val="9"/>
        </w:numPr>
        <w:ind w:left="567" w:hanging="283"/>
        <w:jc w:val="both"/>
        <w:rPr>
          <w:rFonts w:ascii="Arial" w:hAnsi="Arial" w:cs="Arial"/>
        </w:rPr>
      </w:pPr>
      <w:r w:rsidRPr="00CB7AD7">
        <w:rPr>
          <w:rFonts w:ascii="Arial" w:hAnsi="Arial" w:cs="Arial"/>
        </w:rPr>
        <w:t xml:space="preserve">Sayfa boyutu </w:t>
      </w:r>
      <w:proofErr w:type="spellStart"/>
      <w:r w:rsidRPr="00CB7AD7">
        <w:rPr>
          <w:rFonts w:ascii="Arial" w:hAnsi="Arial" w:cs="Arial"/>
        </w:rPr>
        <w:t>A4</w:t>
      </w:r>
      <w:proofErr w:type="spellEnd"/>
      <w:r w:rsidRPr="00CB7AD7">
        <w:rPr>
          <w:rFonts w:ascii="Arial" w:hAnsi="Arial" w:cs="Arial"/>
        </w:rPr>
        <w:t xml:space="preserve"> olmalı, sayfa boşlukları sayfanın her yönden 2,</w:t>
      </w:r>
      <w:r w:rsidR="000C0133" w:rsidRPr="00CB7AD7">
        <w:rPr>
          <w:rFonts w:ascii="Arial" w:hAnsi="Arial" w:cs="Arial"/>
        </w:rPr>
        <w:t>5 olacak şekilde ayarlanmalı, metin iki yana yaslı olarak yazılmalıdır.</w:t>
      </w:r>
    </w:p>
    <w:p w14:paraId="05FD458C" w14:textId="77777777" w:rsidR="002B1C5B" w:rsidRPr="00CB7AD7" w:rsidRDefault="00906BEF" w:rsidP="00812DF6">
      <w:pPr>
        <w:pStyle w:val="ListeParagraf"/>
        <w:numPr>
          <w:ilvl w:val="0"/>
          <w:numId w:val="9"/>
        </w:numPr>
        <w:ind w:left="567" w:hanging="283"/>
        <w:jc w:val="both"/>
        <w:rPr>
          <w:rFonts w:ascii="Arial" w:hAnsi="Arial" w:cs="Arial"/>
        </w:rPr>
      </w:pPr>
      <w:r w:rsidRPr="00CB7AD7">
        <w:rPr>
          <w:rFonts w:ascii="Arial" w:hAnsi="Arial" w:cs="Arial"/>
        </w:rPr>
        <w:t xml:space="preserve">Ana metinler dik harflerle, </w:t>
      </w:r>
      <w:r w:rsidR="002B1C5B" w:rsidRPr="00CB7AD7">
        <w:rPr>
          <w:rFonts w:ascii="Arial" w:hAnsi="Arial" w:cs="Arial"/>
        </w:rPr>
        <w:t>Times New Roman,</w:t>
      </w:r>
      <w:r w:rsidRPr="00CB7AD7">
        <w:rPr>
          <w:rFonts w:ascii="Arial" w:hAnsi="Arial" w:cs="Arial"/>
        </w:rPr>
        <w:t xml:space="preserve"> 12 punto yazı karakterinde</w:t>
      </w:r>
      <w:r w:rsidR="002B1C5B" w:rsidRPr="00CB7AD7">
        <w:rPr>
          <w:rFonts w:ascii="Arial" w:hAnsi="Arial" w:cs="Arial"/>
        </w:rPr>
        <w:t xml:space="preserve"> ve tek satır aralığıyla</w:t>
      </w:r>
      <w:r w:rsidRPr="00CB7AD7">
        <w:rPr>
          <w:rFonts w:ascii="Arial" w:hAnsi="Arial" w:cs="Arial"/>
        </w:rPr>
        <w:t xml:space="preserve"> yazılmalı</w:t>
      </w:r>
      <w:r w:rsidR="002B1C5B" w:rsidRPr="00CB7AD7">
        <w:rPr>
          <w:rFonts w:ascii="Arial" w:hAnsi="Arial" w:cs="Arial"/>
        </w:rPr>
        <w:t>dır.</w:t>
      </w:r>
      <w:r w:rsidR="00F96D92" w:rsidRPr="00CB7AD7">
        <w:rPr>
          <w:rFonts w:ascii="Arial" w:hAnsi="Arial" w:cs="Arial"/>
        </w:rPr>
        <w:t xml:space="preserve"> </w:t>
      </w:r>
    </w:p>
    <w:p w14:paraId="6061BD3C" w14:textId="77777777" w:rsidR="00F96D92" w:rsidRPr="00CB7AD7" w:rsidRDefault="00F96D92" w:rsidP="00812DF6">
      <w:pPr>
        <w:pStyle w:val="ListeParagraf"/>
        <w:numPr>
          <w:ilvl w:val="0"/>
          <w:numId w:val="9"/>
        </w:numPr>
        <w:ind w:left="567" w:hanging="283"/>
        <w:jc w:val="both"/>
        <w:rPr>
          <w:rFonts w:ascii="Arial" w:hAnsi="Arial" w:cs="Arial"/>
        </w:rPr>
      </w:pPr>
      <w:r w:rsidRPr="00CB7AD7">
        <w:rPr>
          <w:rFonts w:ascii="Arial" w:hAnsi="Arial" w:cs="Arial"/>
        </w:rPr>
        <w:t xml:space="preserve">Her paragraf soldan 1 cm içeriden başlamalıdır. Paragraf aralarında 3 </w:t>
      </w:r>
      <w:proofErr w:type="spellStart"/>
      <w:r w:rsidRPr="00CB7AD7">
        <w:rPr>
          <w:rFonts w:ascii="Arial" w:hAnsi="Arial" w:cs="Arial"/>
        </w:rPr>
        <w:t>nk</w:t>
      </w:r>
      <w:proofErr w:type="spellEnd"/>
      <w:r w:rsidRPr="00CB7AD7">
        <w:rPr>
          <w:rFonts w:ascii="Arial" w:hAnsi="Arial" w:cs="Arial"/>
        </w:rPr>
        <w:t xml:space="preserve"> boşluk verilmelidir.</w:t>
      </w:r>
    </w:p>
    <w:p w14:paraId="20A59B8A" w14:textId="77777777" w:rsidR="00F96D92" w:rsidRPr="00CB7AD7" w:rsidRDefault="002B1C5B" w:rsidP="00812DF6">
      <w:pPr>
        <w:pStyle w:val="ListeParagraf"/>
        <w:numPr>
          <w:ilvl w:val="0"/>
          <w:numId w:val="9"/>
        </w:numPr>
        <w:ind w:left="567" w:hanging="283"/>
        <w:jc w:val="both"/>
        <w:rPr>
          <w:rFonts w:ascii="Arial" w:hAnsi="Arial" w:cs="Arial"/>
        </w:rPr>
      </w:pPr>
      <w:r w:rsidRPr="00CB7AD7">
        <w:rPr>
          <w:rFonts w:ascii="Arial" w:hAnsi="Arial" w:cs="Arial"/>
        </w:rPr>
        <w:t>Ş</w:t>
      </w:r>
      <w:r w:rsidR="00906BEF" w:rsidRPr="00CB7AD7">
        <w:rPr>
          <w:rFonts w:ascii="Arial" w:hAnsi="Arial" w:cs="Arial"/>
        </w:rPr>
        <w:t xml:space="preserve">ekil ve tablo başlıkları ve açıklamaları </w:t>
      </w:r>
      <w:r w:rsidR="00F96D92" w:rsidRPr="00CB7AD7">
        <w:rPr>
          <w:rFonts w:ascii="Arial" w:hAnsi="Arial" w:cs="Arial"/>
        </w:rPr>
        <w:t>Times New Roman, 10 punto yazı karakterinde ve tek satır aralığıyla, sola dayalı yazılmalıdır</w:t>
      </w:r>
      <w:r w:rsidR="00906BEF" w:rsidRPr="00CB7AD7">
        <w:rPr>
          <w:rFonts w:ascii="Arial" w:hAnsi="Arial" w:cs="Arial"/>
        </w:rPr>
        <w:t xml:space="preserve">. Şekil ve tablo başlıklarıyla ilgili şekil/tablo arasında 3 </w:t>
      </w:r>
      <w:proofErr w:type="spellStart"/>
      <w:r w:rsidR="00906BEF" w:rsidRPr="00CB7AD7">
        <w:rPr>
          <w:rFonts w:ascii="Arial" w:hAnsi="Arial" w:cs="Arial"/>
        </w:rPr>
        <w:t>nk</w:t>
      </w:r>
      <w:proofErr w:type="spellEnd"/>
      <w:r w:rsidR="00906BEF" w:rsidRPr="00CB7AD7">
        <w:rPr>
          <w:rFonts w:ascii="Arial" w:hAnsi="Arial" w:cs="Arial"/>
        </w:rPr>
        <w:t xml:space="preserve"> boşluk bırakılmalıdır.</w:t>
      </w:r>
      <w:r w:rsidR="000C0133" w:rsidRPr="00CB7AD7">
        <w:rPr>
          <w:rFonts w:ascii="Arial" w:hAnsi="Arial" w:cs="Arial"/>
        </w:rPr>
        <w:t xml:space="preserve"> </w:t>
      </w:r>
    </w:p>
    <w:p w14:paraId="0C4CB076" w14:textId="77777777" w:rsidR="00F96D92" w:rsidRPr="00CB7AD7" w:rsidRDefault="000C0133" w:rsidP="00812DF6">
      <w:pPr>
        <w:pStyle w:val="ListeParagraf"/>
        <w:numPr>
          <w:ilvl w:val="0"/>
          <w:numId w:val="9"/>
        </w:numPr>
        <w:ind w:left="567" w:hanging="283"/>
        <w:jc w:val="both"/>
        <w:rPr>
          <w:rFonts w:ascii="Arial" w:hAnsi="Arial" w:cs="Arial"/>
        </w:rPr>
      </w:pPr>
      <w:r w:rsidRPr="00CB7AD7">
        <w:rPr>
          <w:rFonts w:ascii="Arial" w:hAnsi="Arial" w:cs="Arial"/>
        </w:rPr>
        <w:t>Şekil ve tablolar</w:t>
      </w:r>
      <w:r w:rsidR="00004D1D" w:rsidRPr="00CB7AD7">
        <w:rPr>
          <w:rFonts w:ascii="Arial" w:hAnsi="Arial" w:cs="Arial"/>
        </w:rPr>
        <w:t>,</w:t>
      </w:r>
      <w:r w:rsidRPr="00CB7AD7">
        <w:rPr>
          <w:rFonts w:ascii="Arial" w:hAnsi="Arial" w:cs="Arial"/>
        </w:rPr>
        <w:t xml:space="preserve"> </w:t>
      </w:r>
      <w:r w:rsidR="00004D1D" w:rsidRPr="00CB7AD7">
        <w:rPr>
          <w:rFonts w:ascii="Arial" w:hAnsi="Arial" w:cs="Arial"/>
        </w:rPr>
        <w:t xml:space="preserve">ilgili </w:t>
      </w:r>
      <w:r w:rsidRPr="00CB7AD7">
        <w:rPr>
          <w:rFonts w:ascii="Arial" w:hAnsi="Arial" w:cs="Arial"/>
        </w:rPr>
        <w:t>bölüm</w:t>
      </w:r>
      <w:r w:rsidR="00004D1D" w:rsidRPr="00CB7AD7">
        <w:rPr>
          <w:rFonts w:ascii="Arial" w:hAnsi="Arial" w:cs="Arial"/>
        </w:rPr>
        <w:t>ün</w:t>
      </w:r>
      <w:r w:rsidRPr="00CB7AD7">
        <w:rPr>
          <w:rFonts w:ascii="Arial" w:hAnsi="Arial" w:cs="Arial"/>
        </w:rPr>
        <w:t xml:space="preserve"> numarası</w:t>
      </w:r>
      <w:r w:rsidR="00004D1D" w:rsidRPr="00CB7AD7">
        <w:rPr>
          <w:rFonts w:ascii="Arial" w:hAnsi="Arial" w:cs="Arial"/>
        </w:rPr>
        <w:t xml:space="preserve"> ilk sırada yer alacak şekilde metin içinde yer aldığı sırayla numaralandırılmalıdır (1.1., 1.2., 2.1., </w:t>
      </w:r>
      <w:proofErr w:type="gramStart"/>
      <w:r w:rsidR="00004D1D" w:rsidRPr="00CB7AD7">
        <w:rPr>
          <w:rFonts w:ascii="Arial" w:hAnsi="Arial" w:cs="Arial"/>
        </w:rPr>
        <w:t>3.1.,…</w:t>
      </w:r>
      <w:proofErr w:type="gramEnd"/>
      <w:r w:rsidR="00F96D92" w:rsidRPr="00CB7AD7">
        <w:rPr>
          <w:rFonts w:ascii="Arial" w:hAnsi="Arial" w:cs="Arial"/>
        </w:rPr>
        <w:t>.9.1)</w:t>
      </w:r>
      <w:r w:rsidR="002B1C5B" w:rsidRPr="00CB7AD7">
        <w:rPr>
          <w:rFonts w:ascii="Arial" w:hAnsi="Arial" w:cs="Arial"/>
        </w:rPr>
        <w:t xml:space="preserve">. </w:t>
      </w:r>
    </w:p>
    <w:p w14:paraId="751A6299" w14:textId="77777777" w:rsidR="00906BEF" w:rsidRPr="00CB7AD7" w:rsidRDefault="002B1C5B" w:rsidP="00812DF6">
      <w:pPr>
        <w:pStyle w:val="ListeParagraf"/>
        <w:numPr>
          <w:ilvl w:val="0"/>
          <w:numId w:val="9"/>
        </w:numPr>
        <w:ind w:left="567" w:hanging="283"/>
        <w:jc w:val="both"/>
        <w:rPr>
          <w:rFonts w:ascii="Arial" w:hAnsi="Arial" w:cs="Arial"/>
        </w:rPr>
      </w:pPr>
      <w:r w:rsidRPr="00CB7AD7">
        <w:rPr>
          <w:rFonts w:ascii="Arial" w:hAnsi="Arial" w:cs="Arial"/>
        </w:rPr>
        <w:t>Şekil başlığı ilgili şeklin altında, tablo başlıkları ise ilgili tablonun üzerinde yer almalıdır.</w:t>
      </w:r>
    </w:p>
    <w:p w14:paraId="10458F95" w14:textId="77777777" w:rsidR="009A5111" w:rsidRPr="00CB7AD7" w:rsidRDefault="009A5111" w:rsidP="00812DF6">
      <w:pPr>
        <w:pStyle w:val="ListeParagraf"/>
        <w:numPr>
          <w:ilvl w:val="0"/>
          <w:numId w:val="9"/>
        </w:numPr>
        <w:ind w:left="567" w:hanging="283"/>
        <w:jc w:val="both"/>
        <w:rPr>
          <w:rFonts w:ascii="Arial" w:hAnsi="Arial" w:cs="Arial"/>
        </w:rPr>
      </w:pPr>
      <w:r w:rsidRPr="00CB7AD7">
        <w:rPr>
          <w:rFonts w:ascii="Arial" w:hAnsi="Arial" w:cs="Arial"/>
        </w:rPr>
        <w:t xml:space="preserve">Her ana başlık </w:t>
      </w:r>
      <w:r w:rsidR="00317A54" w:rsidRPr="00CB7AD7">
        <w:rPr>
          <w:rFonts w:ascii="Arial" w:hAnsi="Arial" w:cs="Arial"/>
        </w:rPr>
        <w:t xml:space="preserve">tüm harfler büyük yazılmalı ve </w:t>
      </w:r>
      <w:r w:rsidRPr="00CB7AD7">
        <w:rPr>
          <w:rFonts w:ascii="Arial" w:hAnsi="Arial" w:cs="Arial"/>
        </w:rPr>
        <w:t>yeni bir sayfayla başlamalıdır.</w:t>
      </w:r>
    </w:p>
    <w:p w14:paraId="57A1EE51" w14:textId="77777777" w:rsidR="00906BEF" w:rsidRPr="00CB7AD7" w:rsidRDefault="00F96D92" w:rsidP="00812DF6">
      <w:pPr>
        <w:pStyle w:val="ListeParagraf"/>
        <w:numPr>
          <w:ilvl w:val="0"/>
          <w:numId w:val="9"/>
        </w:numPr>
        <w:ind w:left="567" w:hanging="283"/>
        <w:jc w:val="both"/>
        <w:rPr>
          <w:rFonts w:ascii="Arial" w:hAnsi="Arial" w:cs="Arial"/>
        </w:rPr>
      </w:pPr>
      <w:r w:rsidRPr="00CB7AD7">
        <w:rPr>
          <w:rFonts w:ascii="Arial" w:hAnsi="Arial" w:cs="Arial"/>
        </w:rPr>
        <w:t xml:space="preserve">Başlıklardan sonra 6 </w:t>
      </w:r>
      <w:proofErr w:type="spellStart"/>
      <w:r w:rsidRPr="00CB7AD7">
        <w:rPr>
          <w:rFonts w:ascii="Arial" w:hAnsi="Arial" w:cs="Arial"/>
        </w:rPr>
        <w:t>nk</w:t>
      </w:r>
      <w:proofErr w:type="spellEnd"/>
      <w:r w:rsidR="00906BEF" w:rsidRPr="00CB7AD7">
        <w:rPr>
          <w:rFonts w:ascii="Arial" w:hAnsi="Arial" w:cs="Arial"/>
        </w:rPr>
        <w:t xml:space="preserve"> </w:t>
      </w:r>
      <w:r w:rsidRPr="00CB7AD7">
        <w:rPr>
          <w:rFonts w:ascii="Arial" w:hAnsi="Arial" w:cs="Arial"/>
        </w:rPr>
        <w:t xml:space="preserve">boşluk </w:t>
      </w:r>
      <w:r w:rsidR="00906BEF" w:rsidRPr="00CB7AD7">
        <w:rPr>
          <w:rFonts w:ascii="Arial" w:hAnsi="Arial" w:cs="Arial"/>
        </w:rPr>
        <w:t>verilmelidir. Başlıklar kalın (</w:t>
      </w:r>
      <w:proofErr w:type="spellStart"/>
      <w:r w:rsidR="00906BEF" w:rsidRPr="00CB7AD7">
        <w:rPr>
          <w:rFonts w:ascii="Arial" w:hAnsi="Arial" w:cs="Arial"/>
        </w:rPr>
        <w:t>bold</w:t>
      </w:r>
      <w:proofErr w:type="spellEnd"/>
      <w:r w:rsidR="00906BEF" w:rsidRPr="00CB7AD7">
        <w:rPr>
          <w:rFonts w:ascii="Arial" w:hAnsi="Arial" w:cs="Arial"/>
        </w:rPr>
        <w:t>) harflerle yazılmalıdır.</w:t>
      </w:r>
      <w:r w:rsidR="00CC383D" w:rsidRPr="00CB7AD7">
        <w:rPr>
          <w:rFonts w:ascii="Arial" w:hAnsi="Arial" w:cs="Arial"/>
        </w:rPr>
        <w:t xml:space="preserve"> Başlıklar sola dayalı olmalıdır.</w:t>
      </w:r>
    </w:p>
    <w:p w14:paraId="7A407330" w14:textId="1C590EDC" w:rsidR="00906BEF" w:rsidRPr="00CB7AD7" w:rsidRDefault="00906BEF" w:rsidP="00812DF6">
      <w:pPr>
        <w:pStyle w:val="ListeParagraf"/>
        <w:numPr>
          <w:ilvl w:val="0"/>
          <w:numId w:val="9"/>
        </w:numPr>
        <w:ind w:left="567" w:hanging="283"/>
        <w:jc w:val="both"/>
        <w:rPr>
          <w:rFonts w:ascii="Arial" w:hAnsi="Arial" w:cs="Arial"/>
        </w:rPr>
      </w:pPr>
      <w:r w:rsidRPr="00CB7AD7">
        <w:rPr>
          <w:rFonts w:ascii="Arial" w:hAnsi="Arial" w:cs="Arial"/>
        </w:rPr>
        <w:t xml:space="preserve">Başlıkların numaralandırılmasında </w:t>
      </w:r>
      <w:r w:rsidR="00E743BE" w:rsidRPr="00CB7AD7">
        <w:rPr>
          <w:rFonts w:ascii="Arial" w:hAnsi="Arial" w:cs="Arial"/>
        </w:rPr>
        <w:t>Tasarım ve Planlama</w:t>
      </w:r>
      <w:r w:rsidR="00EF744D" w:rsidRPr="00CB7AD7">
        <w:rPr>
          <w:rFonts w:ascii="Arial" w:hAnsi="Arial" w:cs="Arial"/>
        </w:rPr>
        <w:t xml:space="preserve"> Eğitim</w:t>
      </w:r>
      <w:r w:rsidRPr="00CB7AD7">
        <w:rPr>
          <w:rFonts w:ascii="Arial" w:hAnsi="Arial" w:cs="Arial"/>
        </w:rPr>
        <w:t xml:space="preserve"> Programları Akreditasyon Ölçütleri numaraları esas alınmalıdır. Metin içindeki açıklamalar da alt ölçütlerle </w:t>
      </w:r>
      <w:r w:rsidR="000C0133" w:rsidRPr="00CB7AD7">
        <w:rPr>
          <w:rFonts w:ascii="Arial" w:hAnsi="Arial" w:cs="Arial"/>
        </w:rPr>
        <w:t>ilişkilendirilerek verilmelidir.</w:t>
      </w:r>
    </w:p>
    <w:p w14:paraId="158FE982" w14:textId="5C46A333" w:rsidR="000C0133" w:rsidRPr="00CB7AD7" w:rsidRDefault="000C0133" w:rsidP="00812DF6">
      <w:pPr>
        <w:pStyle w:val="ListeParagraf"/>
        <w:numPr>
          <w:ilvl w:val="0"/>
          <w:numId w:val="9"/>
        </w:numPr>
        <w:ind w:left="567" w:hanging="283"/>
        <w:jc w:val="both"/>
        <w:rPr>
          <w:rFonts w:ascii="Arial" w:hAnsi="Arial" w:cs="Arial"/>
        </w:rPr>
      </w:pPr>
      <w:proofErr w:type="spellStart"/>
      <w:r w:rsidRPr="00CB7AD7">
        <w:rPr>
          <w:rFonts w:ascii="Arial" w:hAnsi="Arial" w:cs="Arial"/>
        </w:rPr>
        <w:t>ÖDR</w:t>
      </w:r>
      <w:proofErr w:type="spellEnd"/>
      <w:r w:rsidRPr="00CB7AD7">
        <w:rPr>
          <w:rFonts w:ascii="Arial" w:hAnsi="Arial" w:cs="Arial"/>
        </w:rPr>
        <w:t xml:space="preserve">; </w:t>
      </w:r>
      <w:r w:rsidR="00E743BE" w:rsidRPr="00CB7AD7">
        <w:rPr>
          <w:rFonts w:ascii="Arial" w:hAnsi="Arial" w:cs="Arial"/>
        </w:rPr>
        <w:t>tasarım ve planlama</w:t>
      </w:r>
      <w:r w:rsidRPr="00CB7AD7">
        <w:rPr>
          <w:rFonts w:ascii="Arial" w:hAnsi="Arial" w:cs="Arial"/>
        </w:rPr>
        <w:t xml:space="preserve"> programının tanıtımın yapıldığı, tarihçesi, organizasyon yapısı, bağlı olduğu üniversite, akreditasyona ilişkin niyet ve beklentilerinin kısaca aktarıldığı, ayrıca </w:t>
      </w:r>
      <w:r w:rsidR="00E743BE" w:rsidRPr="00CB7AD7">
        <w:rPr>
          <w:rFonts w:ascii="Arial" w:hAnsi="Arial" w:cs="Arial"/>
        </w:rPr>
        <w:t>Tasarım ve Planlama</w:t>
      </w:r>
      <w:r w:rsidR="00EF744D" w:rsidRPr="00CB7AD7">
        <w:rPr>
          <w:rFonts w:ascii="Arial" w:hAnsi="Arial" w:cs="Arial"/>
        </w:rPr>
        <w:t xml:space="preserve"> Eğitim</w:t>
      </w:r>
      <w:r w:rsidRPr="00CB7AD7">
        <w:rPr>
          <w:rFonts w:ascii="Arial" w:hAnsi="Arial" w:cs="Arial"/>
        </w:rPr>
        <w:t xml:space="preserve"> Programları Akreditasyon Ölçütleri ile belirtilmiş olan “Akreditasyon İçin Asgari </w:t>
      </w:r>
      <w:proofErr w:type="spellStart"/>
      <w:r w:rsidRPr="00CB7AD7">
        <w:rPr>
          <w:rFonts w:ascii="Arial" w:hAnsi="Arial" w:cs="Arial"/>
        </w:rPr>
        <w:t>Gereklilikler”in</w:t>
      </w:r>
      <w:proofErr w:type="spellEnd"/>
      <w:r w:rsidRPr="00CB7AD7">
        <w:rPr>
          <w:rFonts w:ascii="Arial" w:hAnsi="Arial" w:cs="Arial"/>
        </w:rPr>
        <w:t xml:space="preserve"> program tarafından karşılandığını gösteren temel bilgi ve kanıtları içeren bir GİRİŞ bölümüyle başlamalıdır.</w:t>
      </w:r>
    </w:p>
    <w:p w14:paraId="4CFDD773" w14:textId="77777777" w:rsidR="00196772" w:rsidRPr="00CB7AD7" w:rsidRDefault="00196772" w:rsidP="00812DF6">
      <w:pPr>
        <w:pStyle w:val="ListeParagraf"/>
        <w:numPr>
          <w:ilvl w:val="0"/>
          <w:numId w:val="9"/>
        </w:numPr>
        <w:ind w:left="567" w:hanging="283"/>
        <w:jc w:val="both"/>
        <w:rPr>
          <w:rFonts w:ascii="Arial" w:hAnsi="Arial" w:cs="Arial"/>
        </w:rPr>
      </w:pPr>
      <w:r w:rsidRPr="00CB7AD7">
        <w:rPr>
          <w:rFonts w:ascii="Arial" w:hAnsi="Arial" w:cs="Arial"/>
        </w:rPr>
        <w:t xml:space="preserve">Her bölümün ekleri </w:t>
      </w:r>
      <w:proofErr w:type="spellStart"/>
      <w:r w:rsidRPr="00CB7AD7">
        <w:rPr>
          <w:rFonts w:ascii="Arial" w:hAnsi="Arial" w:cs="Arial"/>
        </w:rPr>
        <w:t>ÖDR</w:t>
      </w:r>
      <w:proofErr w:type="spellEnd"/>
      <w:r w:rsidRPr="00CB7AD7">
        <w:rPr>
          <w:rFonts w:ascii="Arial" w:hAnsi="Arial" w:cs="Arial"/>
        </w:rPr>
        <w:t xml:space="preserve"> sonunda metin içindeki sırası ve numarasına uygun olarak verilmelidir.</w:t>
      </w:r>
    </w:p>
    <w:p w14:paraId="413F2B99" w14:textId="77777777" w:rsidR="009A5111" w:rsidRPr="00CB7AD7" w:rsidRDefault="009A5111" w:rsidP="00812DF6">
      <w:pPr>
        <w:pStyle w:val="ListeParagraf"/>
        <w:numPr>
          <w:ilvl w:val="0"/>
          <w:numId w:val="9"/>
        </w:numPr>
        <w:ind w:left="567" w:hanging="283"/>
        <w:jc w:val="both"/>
        <w:rPr>
          <w:rFonts w:ascii="Arial" w:hAnsi="Arial" w:cs="Arial"/>
        </w:rPr>
      </w:pPr>
      <w:r w:rsidRPr="00CB7AD7">
        <w:rPr>
          <w:rFonts w:ascii="Arial" w:hAnsi="Arial" w:cs="Arial"/>
        </w:rPr>
        <w:t xml:space="preserve">Rapor içinde </w:t>
      </w:r>
      <w:r w:rsidR="00EB617F" w:rsidRPr="00CB7AD7">
        <w:rPr>
          <w:rFonts w:ascii="Arial" w:hAnsi="Arial" w:cs="Arial"/>
        </w:rPr>
        <w:t>KAPAK sayfasından sonra</w:t>
      </w:r>
      <w:r w:rsidRPr="00CB7AD7">
        <w:rPr>
          <w:rFonts w:ascii="Arial" w:hAnsi="Arial" w:cs="Arial"/>
        </w:rPr>
        <w:t xml:space="preserve"> asgari olarak İçindekiler Listesi, Tablolar Listesi, Şekiller Listesi, Kısaltmalar Listesi bölümleri yer almalıdır. </w:t>
      </w:r>
    </w:p>
    <w:p w14:paraId="2F7857BD" w14:textId="77777777" w:rsidR="009A5111" w:rsidRPr="00CB7AD7" w:rsidRDefault="009A5111" w:rsidP="00812DF6">
      <w:pPr>
        <w:pStyle w:val="ListeParagraf"/>
        <w:numPr>
          <w:ilvl w:val="0"/>
          <w:numId w:val="9"/>
        </w:numPr>
        <w:ind w:left="567" w:hanging="283"/>
        <w:jc w:val="both"/>
        <w:rPr>
          <w:rFonts w:ascii="Arial" w:hAnsi="Arial" w:cs="Arial"/>
        </w:rPr>
      </w:pPr>
      <w:r w:rsidRPr="00CB7AD7">
        <w:rPr>
          <w:rFonts w:ascii="Arial" w:hAnsi="Arial" w:cs="Arial"/>
        </w:rPr>
        <w:t xml:space="preserve">Sayfa numaraları sağ alt köşeye yazılmalıdır. GİRİŞ bölümü öncesindeki numaralandırmalar (i, ii, iii, </w:t>
      </w:r>
      <w:proofErr w:type="gramStart"/>
      <w:r w:rsidRPr="00CB7AD7">
        <w:rPr>
          <w:rFonts w:ascii="Arial" w:hAnsi="Arial" w:cs="Arial"/>
        </w:rPr>
        <w:t>iv,…</w:t>
      </w:r>
      <w:proofErr w:type="gramEnd"/>
      <w:r w:rsidRPr="00CB7AD7">
        <w:rPr>
          <w:rFonts w:ascii="Arial" w:hAnsi="Arial" w:cs="Arial"/>
        </w:rPr>
        <w:t>..) şeklinde numaralandırılmalı, GİRİŞ bölümünden itibaren rakamla numaralandırma yapılmalıdır. Kapak sayfasına ve eklere numara verilmemelidir.</w:t>
      </w:r>
    </w:p>
    <w:p w14:paraId="36CAA841" w14:textId="77777777" w:rsidR="009B3920" w:rsidRPr="00CB7AD7" w:rsidRDefault="009B3920" w:rsidP="00812DF6">
      <w:pPr>
        <w:pStyle w:val="ListeParagraf"/>
        <w:numPr>
          <w:ilvl w:val="0"/>
          <w:numId w:val="9"/>
        </w:numPr>
        <w:ind w:left="567" w:hanging="283"/>
        <w:jc w:val="both"/>
        <w:rPr>
          <w:rFonts w:ascii="Arial" w:hAnsi="Arial" w:cs="Arial"/>
        </w:rPr>
      </w:pPr>
      <w:r w:rsidRPr="00CB7AD7">
        <w:rPr>
          <w:rFonts w:ascii="Arial" w:hAnsi="Arial" w:cs="Arial"/>
        </w:rPr>
        <w:t>Formatla ilgili diğer kurallar için bu kılavuzda verilen şablon esas alınmalıdır.</w:t>
      </w:r>
    </w:p>
    <w:p w14:paraId="17A5A11A" w14:textId="77777777" w:rsidR="00206344" w:rsidRPr="00CB7AD7" w:rsidRDefault="00206344" w:rsidP="004D63BD">
      <w:pPr>
        <w:tabs>
          <w:tab w:val="left" w:pos="2703"/>
        </w:tabs>
        <w:spacing w:after="120" w:line="240" w:lineRule="auto"/>
        <w:jc w:val="both"/>
        <w:rPr>
          <w:rFonts w:ascii="Arial" w:hAnsi="Arial" w:cs="Arial"/>
          <w:b/>
          <w:u w:val="single"/>
        </w:rPr>
      </w:pPr>
    </w:p>
    <w:p w14:paraId="482233F8" w14:textId="77777777" w:rsidR="00351993" w:rsidRPr="00CB7AD7" w:rsidRDefault="00351993" w:rsidP="00351993">
      <w:pPr>
        <w:pStyle w:val="Balk1"/>
        <w:rPr>
          <w:rFonts w:ascii="Arial" w:hAnsi="Arial" w:cs="Arial"/>
          <w:sz w:val="22"/>
          <w:szCs w:val="22"/>
        </w:rPr>
      </w:pPr>
      <w:proofErr w:type="spellStart"/>
      <w:r w:rsidRPr="00CB7AD7">
        <w:rPr>
          <w:rFonts w:ascii="Arial" w:hAnsi="Arial" w:cs="Arial"/>
          <w:sz w:val="22"/>
          <w:szCs w:val="22"/>
        </w:rPr>
        <w:lastRenderedPageBreak/>
        <w:t>ÖDR</w:t>
      </w:r>
      <w:proofErr w:type="spellEnd"/>
      <w:r w:rsidRPr="00CB7AD7">
        <w:rPr>
          <w:rFonts w:ascii="Arial" w:hAnsi="Arial" w:cs="Arial"/>
          <w:sz w:val="22"/>
          <w:szCs w:val="22"/>
        </w:rPr>
        <w:t xml:space="preserve"> TESLİMİ</w:t>
      </w:r>
    </w:p>
    <w:p w14:paraId="63307C8B" w14:textId="77777777" w:rsidR="00351993" w:rsidRPr="00CB7AD7" w:rsidRDefault="00351993" w:rsidP="009523EB">
      <w:pPr>
        <w:jc w:val="both"/>
        <w:rPr>
          <w:rFonts w:ascii="Arial" w:hAnsi="Arial" w:cs="Arial"/>
        </w:rPr>
      </w:pPr>
      <w:proofErr w:type="spellStart"/>
      <w:r w:rsidRPr="00CB7AD7">
        <w:rPr>
          <w:rFonts w:ascii="Arial" w:hAnsi="Arial" w:cs="Arial"/>
        </w:rPr>
        <w:t>ÖDR</w:t>
      </w:r>
      <w:proofErr w:type="spellEnd"/>
      <w:r w:rsidRPr="00CB7AD7">
        <w:rPr>
          <w:rFonts w:ascii="Arial" w:hAnsi="Arial" w:cs="Arial"/>
        </w:rPr>
        <w:t xml:space="preserve"> ve ekleri ilan edilen akreditasyon başvuru takvimine uygun olarak elektronik ortamda (CD, </w:t>
      </w:r>
      <w:proofErr w:type="spellStart"/>
      <w:r w:rsidRPr="00CB7AD7">
        <w:rPr>
          <w:rFonts w:ascii="Arial" w:hAnsi="Arial" w:cs="Arial"/>
        </w:rPr>
        <w:t>flash</w:t>
      </w:r>
      <w:proofErr w:type="spellEnd"/>
      <w:r w:rsidRPr="00CB7AD7">
        <w:rPr>
          <w:rFonts w:ascii="Arial" w:hAnsi="Arial" w:cs="Arial"/>
        </w:rPr>
        <w:t xml:space="preserve"> bellek vb.) kayıt altına alınmalı, Akreditasyon Başvuru Formu ve ıslak ya da elektronik imzalı başvuru yazısıyla birlikte eşzamanlı olarak aşağıdaki adrese gönderilmelidir:</w:t>
      </w:r>
    </w:p>
    <w:p w14:paraId="5626DD53" w14:textId="7E05FC39" w:rsidR="00351993" w:rsidRPr="00CB7AD7" w:rsidRDefault="00E743BE" w:rsidP="00F13C89">
      <w:pPr>
        <w:spacing w:after="0" w:line="240" w:lineRule="auto"/>
        <w:jc w:val="center"/>
        <w:rPr>
          <w:rFonts w:ascii="Arial" w:hAnsi="Arial" w:cs="Arial"/>
        </w:rPr>
      </w:pPr>
      <w:r w:rsidRPr="00CB7AD7">
        <w:rPr>
          <w:rFonts w:ascii="Arial" w:hAnsi="Arial" w:cs="Arial"/>
        </w:rPr>
        <w:t>Tasarım ve Planlama</w:t>
      </w:r>
      <w:r w:rsidR="00D11EFE" w:rsidRPr="00CB7AD7">
        <w:rPr>
          <w:rFonts w:ascii="Arial" w:hAnsi="Arial" w:cs="Arial"/>
        </w:rPr>
        <w:t xml:space="preserve"> Akreditasyon </w:t>
      </w:r>
      <w:r w:rsidRPr="00CB7AD7">
        <w:rPr>
          <w:rFonts w:ascii="Arial" w:hAnsi="Arial" w:cs="Arial"/>
        </w:rPr>
        <w:t>Derneği</w:t>
      </w:r>
    </w:p>
    <w:p w14:paraId="2C05AA85" w14:textId="77777777" w:rsidR="00351993" w:rsidRPr="00CB7AD7" w:rsidRDefault="00351993" w:rsidP="00F13C89">
      <w:pPr>
        <w:spacing w:after="0" w:line="240" w:lineRule="auto"/>
        <w:jc w:val="center"/>
        <w:rPr>
          <w:rFonts w:ascii="Arial" w:hAnsi="Arial" w:cs="Arial"/>
        </w:rPr>
      </w:pPr>
      <w:r w:rsidRPr="00CB7AD7">
        <w:rPr>
          <w:rFonts w:ascii="Arial" w:hAnsi="Arial" w:cs="Arial"/>
        </w:rPr>
        <w:t>Akreditasyon Yürütme Kurulu</w:t>
      </w:r>
    </w:p>
    <w:p w14:paraId="706B8356" w14:textId="76CFEBDE" w:rsidR="00351993" w:rsidRPr="00CB7AD7" w:rsidRDefault="00351993" w:rsidP="00F13C89">
      <w:pPr>
        <w:spacing w:after="120"/>
        <w:jc w:val="center"/>
        <w:rPr>
          <w:rFonts w:ascii="Arial" w:hAnsi="Arial" w:cs="Arial"/>
        </w:rPr>
      </w:pPr>
      <w:r w:rsidRPr="00CB7AD7">
        <w:rPr>
          <w:rFonts w:ascii="Arial" w:hAnsi="Arial" w:cs="Arial"/>
        </w:rPr>
        <w:t xml:space="preserve">Konur 2 Sokak </w:t>
      </w:r>
      <w:proofErr w:type="spellStart"/>
      <w:r w:rsidRPr="00CB7AD7">
        <w:rPr>
          <w:rFonts w:ascii="Arial" w:hAnsi="Arial" w:cs="Arial"/>
        </w:rPr>
        <w:t>No:34</w:t>
      </w:r>
      <w:proofErr w:type="spellEnd"/>
      <w:r w:rsidRPr="00CB7AD7">
        <w:rPr>
          <w:rFonts w:ascii="Arial" w:hAnsi="Arial" w:cs="Arial"/>
        </w:rPr>
        <w:t>/</w:t>
      </w:r>
      <w:r w:rsidR="000000C5" w:rsidRPr="00CB7AD7">
        <w:rPr>
          <w:rFonts w:ascii="Arial" w:hAnsi="Arial" w:cs="Arial"/>
        </w:rPr>
        <w:t>10</w:t>
      </w:r>
      <w:r w:rsidRPr="00CB7AD7">
        <w:rPr>
          <w:rFonts w:ascii="Arial" w:hAnsi="Arial" w:cs="Arial"/>
        </w:rPr>
        <w:t xml:space="preserve"> Kızılay – Ankara</w:t>
      </w:r>
    </w:p>
    <w:p w14:paraId="679A5DF8" w14:textId="1614A73E" w:rsidR="009523EB" w:rsidRPr="00CB7AD7" w:rsidRDefault="009523EB" w:rsidP="009523EB">
      <w:pPr>
        <w:spacing w:after="120"/>
        <w:jc w:val="both"/>
        <w:rPr>
          <w:rFonts w:ascii="Arial" w:hAnsi="Arial" w:cs="Arial"/>
        </w:rPr>
      </w:pPr>
      <w:r w:rsidRPr="00CB7AD7">
        <w:rPr>
          <w:rFonts w:ascii="Arial" w:hAnsi="Arial" w:cs="Arial"/>
        </w:rPr>
        <w:t xml:space="preserve">Başvuru yazısının elektronik olarak imzalanmış olması durumunda tüm dokümanlar, bir sunucu üzerinden indirilmesini sağlayacak biçimde gönderilebilir. Bu durumda, konu satırına “Akreditasyon Başvuru – [İlgili Üniversite-Fakülte </w:t>
      </w:r>
      <w:proofErr w:type="gramStart"/>
      <w:r w:rsidRPr="00CB7AD7">
        <w:rPr>
          <w:rFonts w:ascii="Arial" w:hAnsi="Arial" w:cs="Arial"/>
        </w:rPr>
        <w:t>İsmi</w:t>
      </w:r>
      <w:r w:rsidR="00EE7CEA" w:rsidRPr="00CB7AD7">
        <w:rPr>
          <w:rFonts w:ascii="Arial" w:hAnsi="Arial" w:cs="Arial"/>
        </w:rPr>
        <w:t xml:space="preserve"> -</w:t>
      </w:r>
      <w:proofErr w:type="gramEnd"/>
      <w:r w:rsidR="00EE7CEA" w:rsidRPr="00CB7AD7">
        <w:rPr>
          <w:rFonts w:ascii="Arial" w:hAnsi="Arial" w:cs="Arial"/>
        </w:rPr>
        <w:t xml:space="preserve"> </w:t>
      </w:r>
      <w:r w:rsidR="00E743BE" w:rsidRPr="00CB7AD7">
        <w:rPr>
          <w:rFonts w:ascii="Arial" w:hAnsi="Arial" w:cs="Arial"/>
        </w:rPr>
        <w:t>Tasarım ve planlama</w:t>
      </w:r>
      <w:r w:rsidR="00EF744D" w:rsidRPr="00CB7AD7">
        <w:rPr>
          <w:rFonts w:ascii="Arial" w:hAnsi="Arial" w:cs="Arial"/>
        </w:rPr>
        <w:t xml:space="preserve"> </w:t>
      </w:r>
      <w:r w:rsidRPr="00CB7AD7">
        <w:rPr>
          <w:rFonts w:ascii="Arial" w:hAnsi="Arial" w:cs="Arial"/>
        </w:rPr>
        <w:t>Programı</w:t>
      </w:r>
      <w:r w:rsidR="00D11EFE" w:rsidRPr="00CB7AD7">
        <w:rPr>
          <w:rFonts w:ascii="Arial" w:hAnsi="Arial" w:cs="Arial"/>
        </w:rPr>
        <w:t>nın adı</w:t>
      </w:r>
      <w:r w:rsidR="00EE7CEA" w:rsidRPr="00CB7AD7">
        <w:rPr>
          <w:rFonts w:ascii="Arial" w:hAnsi="Arial" w:cs="Arial"/>
        </w:rPr>
        <w:t>]</w:t>
      </w:r>
      <w:r w:rsidRPr="00CB7AD7">
        <w:rPr>
          <w:rFonts w:ascii="Arial" w:hAnsi="Arial" w:cs="Arial"/>
        </w:rPr>
        <w:t>” yazılarak</w:t>
      </w:r>
      <w:r w:rsidR="00D11EFE" w:rsidRPr="00CB7AD7">
        <w:rPr>
          <w:rFonts w:ascii="Arial" w:hAnsi="Arial" w:cs="Arial"/>
        </w:rPr>
        <w:t xml:space="preserve"> web sayasında verilen e</w:t>
      </w:r>
      <w:r w:rsidR="0005481D" w:rsidRPr="00CB7AD7">
        <w:rPr>
          <w:rFonts w:ascii="Arial" w:hAnsi="Arial" w:cs="Arial"/>
        </w:rPr>
        <w:t>-</w:t>
      </w:r>
      <w:r w:rsidR="00D11EFE" w:rsidRPr="00CB7AD7">
        <w:rPr>
          <w:rFonts w:ascii="Arial" w:hAnsi="Arial" w:cs="Arial"/>
        </w:rPr>
        <w:t xml:space="preserve">posta </w:t>
      </w:r>
      <w:r w:rsidRPr="00CB7AD7">
        <w:rPr>
          <w:rFonts w:ascii="Arial" w:hAnsi="Arial" w:cs="Arial"/>
        </w:rPr>
        <w:t>adresine gerekli bilgilendirme e</w:t>
      </w:r>
      <w:r w:rsidR="0005481D" w:rsidRPr="00CB7AD7">
        <w:rPr>
          <w:rFonts w:ascii="Arial" w:hAnsi="Arial" w:cs="Arial"/>
        </w:rPr>
        <w:t>-</w:t>
      </w:r>
      <w:r w:rsidRPr="00CB7AD7">
        <w:rPr>
          <w:rFonts w:ascii="Arial" w:hAnsi="Arial" w:cs="Arial"/>
        </w:rPr>
        <w:t>postası gönderilmelidir.</w:t>
      </w:r>
    </w:p>
    <w:p w14:paraId="2813EA4E" w14:textId="77777777" w:rsidR="00EE5BAA" w:rsidRPr="00CB7AD7" w:rsidRDefault="00EE5BAA" w:rsidP="009523EB">
      <w:pPr>
        <w:spacing w:after="120"/>
        <w:jc w:val="both"/>
        <w:rPr>
          <w:rFonts w:ascii="Arial" w:hAnsi="Arial" w:cs="Arial"/>
        </w:rPr>
      </w:pPr>
    </w:p>
    <w:p w14:paraId="1F108BCD" w14:textId="77777777" w:rsidR="00EE5BAA" w:rsidRPr="00CB7AD7" w:rsidRDefault="00EE5BAA" w:rsidP="00EE5BAA">
      <w:pPr>
        <w:pStyle w:val="Balk1"/>
        <w:rPr>
          <w:rFonts w:ascii="Arial" w:hAnsi="Arial" w:cs="Arial"/>
          <w:sz w:val="22"/>
          <w:szCs w:val="22"/>
        </w:rPr>
      </w:pPr>
      <w:bookmarkStart w:id="0" w:name="_Toc9433122"/>
      <w:r w:rsidRPr="00CB7AD7">
        <w:rPr>
          <w:rFonts w:ascii="Arial" w:hAnsi="Arial" w:cs="Arial"/>
          <w:sz w:val="22"/>
          <w:szCs w:val="22"/>
        </w:rPr>
        <w:t>GİZLİLİK VE GÜVENLİK</w:t>
      </w:r>
      <w:bookmarkEnd w:id="0"/>
    </w:p>
    <w:p w14:paraId="58D00CAA" w14:textId="5D8F62F5" w:rsidR="00EE5BAA" w:rsidRPr="00CB7AD7" w:rsidRDefault="00EE5BAA" w:rsidP="00EE5BAA">
      <w:pPr>
        <w:spacing w:after="120" w:line="240" w:lineRule="auto"/>
        <w:jc w:val="both"/>
        <w:rPr>
          <w:rFonts w:ascii="Arial" w:hAnsi="Arial" w:cs="Arial"/>
        </w:rPr>
      </w:pPr>
      <w:r w:rsidRPr="00CB7AD7">
        <w:rPr>
          <w:rFonts w:ascii="Arial" w:hAnsi="Arial" w:cs="Arial"/>
        </w:rPr>
        <w:t xml:space="preserve">Akreditasyon başvurusunda bulunan </w:t>
      </w:r>
      <w:r w:rsidR="00E743BE" w:rsidRPr="00CB7AD7">
        <w:rPr>
          <w:rFonts w:ascii="Arial" w:hAnsi="Arial" w:cs="Arial"/>
        </w:rPr>
        <w:t>tasarım ve planlama</w:t>
      </w:r>
      <w:r w:rsidR="00D11EFE" w:rsidRPr="00CB7AD7">
        <w:rPr>
          <w:rFonts w:ascii="Arial" w:hAnsi="Arial" w:cs="Arial"/>
        </w:rPr>
        <w:t xml:space="preserve"> programları </w:t>
      </w:r>
      <w:r w:rsidRPr="00CB7AD7">
        <w:rPr>
          <w:rFonts w:ascii="Arial" w:hAnsi="Arial" w:cs="Arial"/>
        </w:rPr>
        <w:t xml:space="preserve">tarafından </w:t>
      </w:r>
      <w:r w:rsidR="00A37B4B" w:rsidRPr="00CB7AD7">
        <w:rPr>
          <w:rFonts w:ascii="Arial" w:hAnsi="Arial" w:cs="Arial"/>
        </w:rPr>
        <w:t>gönderilen tüm</w:t>
      </w:r>
      <w:r w:rsidRPr="00CB7AD7">
        <w:rPr>
          <w:rFonts w:ascii="Arial" w:hAnsi="Arial" w:cs="Arial"/>
        </w:rPr>
        <w:t xml:space="preserve"> bilgi ve doküman</w:t>
      </w:r>
      <w:r w:rsidR="00A37B4B" w:rsidRPr="00CB7AD7">
        <w:rPr>
          <w:rFonts w:ascii="Arial" w:hAnsi="Arial" w:cs="Arial"/>
        </w:rPr>
        <w:t>lar</w:t>
      </w:r>
      <w:r w:rsidRPr="00CB7AD7">
        <w:rPr>
          <w:rFonts w:ascii="Arial" w:hAnsi="Arial" w:cs="Arial"/>
        </w:rPr>
        <w:t xml:space="preserve"> yasal bir gereklilik olmadıkça ve izinsiz şekilde yetkisi olmayan kişilerle paylaşılmaz, çoğaltılamaz, gizliliği ve güvenliğini temin edecek önlemler alınır. </w:t>
      </w:r>
      <w:r w:rsidR="00A37B4B" w:rsidRPr="00CB7AD7">
        <w:rPr>
          <w:rFonts w:ascii="Arial" w:hAnsi="Arial" w:cs="Arial"/>
        </w:rPr>
        <w:t xml:space="preserve">Bu dokümanlar akreditasyon değerlendirme sürecinde görev alacak </w:t>
      </w:r>
      <w:proofErr w:type="spellStart"/>
      <w:r w:rsidR="00EF744D" w:rsidRPr="00CB7AD7">
        <w:rPr>
          <w:rFonts w:ascii="Arial" w:hAnsi="Arial" w:cs="Arial"/>
        </w:rPr>
        <w:t>A</w:t>
      </w:r>
      <w:r w:rsidR="00E743BE" w:rsidRPr="00CB7AD7">
        <w:rPr>
          <w:rFonts w:ascii="Arial" w:hAnsi="Arial" w:cs="Arial"/>
        </w:rPr>
        <w:t>Y</w:t>
      </w:r>
      <w:r w:rsidR="00EF744D" w:rsidRPr="00CB7AD7">
        <w:rPr>
          <w:rFonts w:ascii="Arial" w:hAnsi="Arial" w:cs="Arial"/>
        </w:rPr>
        <w:t>K</w:t>
      </w:r>
      <w:proofErr w:type="spellEnd"/>
      <w:r w:rsidR="00A37B4B" w:rsidRPr="00CB7AD7">
        <w:rPr>
          <w:rFonts w:ascii="Arial" w:hAnsi="Arial" w:cs="Arial"/>
        </w:rPr>
        <w:t xml:space="preserve"> üyeleri ve değerlendiriciler tarafından kullanılabileceği şekilde çoğaltılabilir, dağıtımı yapılabilir. </w:t>
      </w:r>
      <w:r w:rsidRPr="00CB7AD7">
        <w:rPr>
          <w:rFonts w:ascii="Arial" w:hAnsi="Arial" w:cs="Arial"/>
        </w:rPr>
        <w:t xml:space="preserve">Değerlendiriciler değerlendirme kapsamında </w:t>
      </w:r>
      <w:proofErr w:type="spellStart"/>
      <w:r w:rsidR="00A37B4B" w:rsidRPr="00CB7AD7">
        <w:rPr>
          <w:rFonts w:ascii="Arial" w:hAnsi="Arial" w:cs="Arial"/>
        </w:rPr>
        <w:t>ÖDR</w:t>
      </w:r>
      <w:proofErr w:type="spellEnd"/>
      <w:r w:rsidR="00A37B4B" w:rsidRPr="00CB7AD7">
        <w:rPr>
          <w:rFonts w:ascii="Arial" w:hAnsi="Arial" w:cs="Arial"/>
        </w:rPr>
        <w:t xml:space="preserve"> ve ekleri dahil </w:t>
      </w:r>
      <w:r w:rsidRPr="00CB7AD7">
        <w:rPr>
          <w:rFonts w:ascii="Arial" w:hAnsi="Arial" w:cs="Arial"/>
        </w:rPr>
        <w:t xml:space="preserve">programa özgü temin ettiği tüm dokümanları </w:t>
      </w:r>
      <w:r w:rsidR="00A37B4B" w:rsidRPr="00CB7AD7">
        <w:rPr>
          <w:rFonts w:ascii="Arial" w:hAnsi="Arial" w:cs="Arial"/>
        </w:rPr>
        <w:t xml:space="preserve">süreç sonunda </w:t>
      </w:r>
      <w:proofErr w:type="spellStart"/>
      <w:r w:rsidR="00EF744D" w:rsidRPr="00CB7AD7">
        <w:rPr>
          <w:rFonts w:ascii="Arial" w:hAnsi="Arial" w:cs="Arial"/>
        </w:rPr>
        <w:t>A</w:t>
      </w:r>
      <w:r w:rsidR="00E743BE" w:rsidRPr="00CB7AD7">
        <w:rPr>
          <w:rFonts w:ascii="Arial" w:hAnsi="Arial" w:cs="Arial"/>
        </w:rPr>
        <w:t>Y</w:t>
      </w:r>
      <w:r w:rsidR="00EF744D" w:rsidRPr="00CB7AD7">
        <w:rPr>
          <w:rFonts w:ascii="Arial" w:hAnsi="Arial" w:cs="Arial"/>
        </w:rPr>
        <w:t>K</w:t>
      </w:r>
      <w:r w:rsidRPr="00CB7AD7">
        <w:rPr>
          <w:rFonts w:ascii="Arial" w:hAnsi="Arial" w:cs="Arial"/>
        </w:rPr>
        <w:t>’</w:t>
      </w:r>
      <w:r w:rsidR="00E743BE" w:rsidRPr="00CB7AD7">
        <w:rPr>
          <w:rFonts w:ascii="Arial" w:hAnsi="Arial" w:cs="Arial"/>
        </w:rPr>
        <w:t>n</w:t>
      </w:r>
      <w:r w:rsidRPr="00CB7AD7">
        <w:rPr>
          <w:rFonts w:ascii="Arial" w:hAnsi="Arial" w:cs="Arial"/>
        </w:rPr>
        <w:t>a</w:t>
      </w:r>
      <w:proofErr w:type="spellEnd"/>
      <w:r w:rsidRPr="00CB7AD7">
        <w:rPr>
          <w:rFonts w:ascii="Arial" w:hAnsi="Arial" w:cs="Arial"/>
        </w:rPr>
        <w:t xml:space="preserve"> iade etmekle, saha ziyareti sırasında inceledikleri belgeleri ise program yöneticisine geri vermekle yükümlüdürler. Gizlilik ve güvenlik şartlarını temin etmek, ayrıca etik usul </w:t>
      </w:r>
      <w:r w:rsidR="00910393" w:rsidRPr="00CB7AD7">
        <w:rPr>
          <w:rFonts w:ascii="Arial" w:hAnsi="Arial" w:cs="Arial"/>
        </w:rPr>
        <w:t>v</w:t>
      </w:r>
      <w:r w:rsidRPr="00CB7AD7">
        <w:rPr>
          <w:rFonts w:ascii="Arial" w:hAnsi="Arial" w:cs="Arial"/>
        </w:rPr>
        <w:t>e esasları belirlemek üzere gerekli beyan ve sözleşmeler imza altına alınır.</w:t>
      </w:r>
    </w:p>
    <w:p w14:paraId="2A2F9365" w14:textId="77777777" w:rsidR="00835F9D" w:rsidRDefault="00835F9D" w:rsidP="009523EB">
      <w:pPr>
        <w:spacing w:after="120"/>
        <w:jc w:val="both"/>
        <w:rPr>
          <w:rFonts w:ascii="Arial" w:hAnsi="Arial" w:cs="Arial"/>
        </w:rPr>
        <w:sectPr w:rsidR="00835F9D" w:rsidSect="004D4F74">
          <w:pgSz w:w="11906" w:h="16838"/>
          <w:pgMar w:top="1417" w:right="1417" w:bottom="1417" w:left="1417" w:header="708" w:footer="708" w:gutter="0"/>
          <w:pgNumType w:start="1"/>
          <w:cols w:space="708"/>
          <w:docGrid w:linePitch="360"/>
        </w:sectPr>
      </w:pPr>
    </w:p>
    <w:p w14:paraId="6FE913E3" w14:textId="079A1657" w:rsidR="00CB7AD7" w:rsidRDefault="00CB7AD7" w:rsidP="00AA3C1A">
      <w:pPr>
        <w:tabs>
          <w:tab w:val="left" w:pos="2703"/>
        </w:tabs>
        <w:spacing w:after="0" w:line="240" w:lineRule="auto"/>
        <w:jc w:val="center"/>
        <w:rPr>
          <w:rFonts w:ascii="Arial" w:hAnsi="Arial" w:cs="Arial"/>
          <w:b/>
        </w:rPr>
      </w:pPr>
      <w:r>
        <w:rPr>
          <w:rFonts w:ascii="Arial" w:hAnsi="Arial" w:cs="Arial"/>
          <w:b/>
          <w:noProof/>
          <w:sz w:val="36"/>
          <w:szCs w:val="36"/>
          <w:lang w:val="en-US"/>
        </w:rPr>
        <w:lastRenderedPageBreak/>
        <w:drawing>
          <wp:inline distT="0" distB="0" distL="0" distR="0" wp14:anchorId="3D57BD41" wp14:editId="6A04428C">
            <wp:extent cx="1857375" cy="12573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257300"/>
                    </a:xfrm>
                    <a:prstGeom prst="rect">
                      <a:avLst/>
                    </a:prstGeom>
                    <a:noFill/>
                    <a:ln>
                      <a:noFill/>
                    </a:ln>
                  </pic:spPr>
                </pic:pic>
              </a:graphicData>
            </a:graphic>
          </wp:inline>
        </w:drawing>
      </w:r>
    </w:p>
    <w:p w14:paraId="6E54479B" w14:textId="4D8C9F3E" w:rsidR="00AA3C1A" w:rsidRPr="00CB7AD7" w:rsidRDefault="00CB7AD7" w:rsidP="00AA3C1A">
      <w:pPr>
        <w:tabs>
          <w:tab w:val="left" w:pos="2703"/>
        </w:tabs>
        <w:spacing w:after="0" w:line="240" w:lineRule="auto"/>
        <w:jc w:val="center"/>
        <w:rPr>
          <w:rFonts w:ascii="Arial" w:hAnsi="Arial" w:cs="Arial"/>
          <w:b/>
          <w:sz w:val="36"/>
          <w:szCs w:val="36"/>
        </w:rPr>
      </w:pPr>
      <w:r w:rsidRPr="00CB7AD7">
        <w:rPr>
          <w:rFonts w:ascii="Arial" w:hAnsi="Arial" w:cs="Arial"/>
          <w:b/>
          <w:sz w:val="36"/>
          <w:szCs w:val="36"/>
        </w:rPr>
        <w:t>TASARIM VE PLANLAMA AKREDİTASYON DERNEĞİ</w:t>
      </w:r>
    </w:p>
    <w:p w14:paraId="052066CF" w14:textId="77777777" w:rsidR="00CB7AD7" w:rsidRDefault="00CB7AD7" w:rsidP="00AA3C1A">
      <w:pPr>
        <w:tabs>
          <w:tab w:val="left" w:pos="2703"/>
        </w:tabs>
        <w:spacing w:after="0" w:line="240" w:lineRule="auto"/>
        <w:jc w:val="center"/>
        <w:rPr>
          <w:rFonts w:ascii="Arial" w:hAnsi="Arial" w:cs="Arial"/>
          <w:b/>
        </w:rPr>
      </w:pPr>
    </w:p>
    <w:p w14:paraId="39419907" w14:textId="5FC4CDEB" w:rsidR="00CB7AD7" w:rsidRDefault="00CB7AD7" w:rsidP="00AA3C1A">
      <w:pPr>
        <w:tabs>
          <w:tab w:val="left" w:pos="2703"/>
        </w:tabs>
        <w:spacing w:after="0" w:line="240" w:lineRule="auto"/>
        <w:jc w:val="center"/>
        <w:rPr>
          <w:rFonts w:ascii="Arial" w:hAnsi="Arial" w:cs="Arial"/>
          <w:b/>
          <w:sz w:val="28"/>
          <w:szCs w:val="28"/>
        </w:rPr>
      </w:pPr>
    </w:p>
    <w:p w14:paraId="1C1C9EAB" w14:textId="77777777" w:rsidR="00835F9D" w:rsidRDefault="00835F9D" w:rsidP="00AA3C1A">
      <w:pPr>
        <w:tabs>
          <w:tab w:val="left" w:pos="2703"/>
        </w:tabs>
        <w:spacing w:after="0" w:line="240" w:lineRule="auto"/>
        <w:jc w:val="center"/>
        <w:rPr>
          <w:rFonts w:ascii="Arial" w:hAnsi="Arial" w:cs="Arial"/>
          <w:b/>
          <w:sz w:val="28"/>
          <w:szCs w:val="28"/>
        </w:rPr>
      </w:pPr>
    </w:p>
    <w:p w14:paraId="324C0344" w14:textId="785D959D" w:rsidR="00AA3C1A" w:rsidRPr="00CB7AD7" w:rsidRDefault="00E743BE" w:rsidP="00AA3C1A">
      <w:pPr>
        <w:tabs>
          <w:tab w:val="left" w:pos="2703"/>
        </w:tabs>
        <w:spacing w:after="0" w:line="240" w:lineRule="auto"/>
        <w:jc w:val="center"/>
        <w:rPr>
          <w:rFonts w:ascii="Arial" w:hAnsi="Arial" w:cs="Arial"/>
          <w:b/>
          <w:sz w:val="28"/>
          <w:szCs w:val="28"/>
        </w:rPr>
      </w:pPr>
      <w:proofErr w:type="spellStart"/>
      <w:r w:rsidRPr="00CB7AD7">
        <w:rPr>
          <w:rFonts w:ascii="Arial" w:hAnsi="Arial" w:cs="Arial"/>
          <w:b/>
          <w:sz w:val="28"/>
          <w:szCs w:val="28"/>
        </w:rPr>
        <w:t>O</w:t>
      </w:r>
      <w:r w:rsidR="00881821" w:rsidRPr="00CB7AD7">
        <w:rPr>
          <w:rFonts w:ascii="Arial" w:hAnsi="Arial" w:cs="Arial"/>
          <w:b/>
          <w:sz w:val="28"/>
          <w:szCs w:val="28"/>
        </w:rPr>
        <w:t>YK</w:t>
      </w:r>
      <w:proofErr w:type="spellEnd"/>
      <w:r w:rsidR="00881821" w:rsidRPr="00CB7AD7">
        <w:rPr>
          <w:rFonts w:ascii="Arial" w:hAnsi="Arial" w:cs="Arial"/>
          <w:b/>
          <w:sz w:val="28"/>
          <w:szCs w:val="28"/>
        </w:rPr>
        <w:t>/</w:t>
      </w:r>
      <w:proofErr w:type="spellStart"/>
      <w:r w:rsidR="00EF744D" w:rsidRPr="00CB7AD7">
        <w:rPr>
          <w:rFonts w:ascii="Arial" w:hAnsi="Arial" w:cs="Arial"/>
          <w:b/>
          <w:sz w:val="28"/>
          <w:szCs w:val="28"/>
        </w:rPr>
        <w:t>A</w:t>
      </w:r>
      <w:r w:rsidRPr="00CB7AD7">
        <w:rPr>
          <w:rFonts w:ascii="Arial" w:hAnsi="Arial" w:cs="Arial"/>
          <w:b/>
          <w:sz w:val="28"/>
          <w:szCs w:val="28"/>
        </w:rPr>
        <w:t>Y</w:t>
      </w:r>
      <w:r w:rsidR="00EF744D" w:rsidRPr="00CB7AD7">
        <w:rPr>
          <w:rFonts w:ascii="Arial" w:hAnsi="Arial" w:cs="Arial"/>
          <w:b/>
          <w:sz w:val="28"/>
          <w:szCs w:val="28"/>
        </w:rPr>
        <w:t>K</w:t>
      </w:r>
      <w:proofErr w:type="spellEnd"/>
    </w:p>
    <w:p w14:paraId="7045B2F7" w14:textId="77777777" w:rsidR="00AA3C1A" w:rsidRPr="00CB7AD7" w:rsidRDefault="00AA3C1A" w:rsidP="00AA3C1A">
      <w:pPr>
        <w:tabs>
          <w:tab w:val="left" w:pos="2703"/>
        </w:tabs>
        <w:spacing w:after="0" w:line="240" w:lineRule="auto"/>
        <w:jc w:val="center"/>
        <w:rPr>
          <w:rFonts w:ascii="Arial" w:hAnsi="Arial" w:cs="Arial"/>
          <w:b/>
          <w:sz w:val="28"/>
          <w:szCs w:val="28"/>
        </w:rPr>
      </w:pPr>
    </w:p>
    <w:p w14:paraId="3CEF96C8" w14:textId="77777777" w:rsidR="00AA3C1A" w:rsidRPr="00CB7AD7" w:rsidRDefault="00AA3C1A" w:rsidP="00AA3C1A">
      <w:pPr>
        <w:tabs>
          <w:tab w:val="left" w:pos="2703"/>
        </w:tabs>
        <w:spacing w:after="0" w:line="240" w:lineRule="auto"/>
        <w:jc w:val="center"/>
        <w:rPr>
          <w:rFonts w:ascii="Arial" w:hAnsi="Arial" w:cs="Arial"/>
          <w:b/>
          <w:sz w:val="28"/>
          <w:szCs w:val="28"/>
        </w:rPr>
      </w:pPr>
      <w:proofErr w:type="spellStart"/>
      <w:r w:rsidRPr="00CB7AD7">
        <w:rPr>
          <w:rFonts w:ascii="Arial" w:hAnsi="Arial" w:cs="Arial"/>
          <w:b/>
          <w:sz w:val="28"/>
          <w:szCs w:val="28"/>
        </w:rPr>
        <w:t>ÖZDEĞERLENDİRME</w:t>
      </w:r>
      <w:proofErr w:type="spellEnd"/>
      <w:r w:rsidRPr="00CB7AD7">
        <w:rPr>
          <w:rFonts w:ascii="Arial" w:hAnsi="Arial" w:cs="Arial"/>
          <w:b/>
          <w:sz w:val="28"/>
          <w:szCs w:val="28"/>
        </w:rPr>
        <w:t xml:space="preserve"> RAPORU</w:t>
      </w:r>
    </w:p>
    <w:p w14:paraId="4E78439B" w14:textId="77777777" w:rsidR="00AA3C1A" w:rsidRPr="00CB7AD7" w:rsidRDefault="00AA3C1A" w:rsidP="00AA3C1A">
      <w:pPr>
        <w:tabs>
          <w:tab w:val="left" w:pos="2703"/>
        </w:tabs>
        <w:spacing w:after="0" w:line="240" w:lineRule="auto"/>
        <w:jc w:val="center"/>
        <w:rPr>
          <w:rFonts w:ascii="Arial" w:hAnsi="Arial" w:cs="Arial"/>
          <w:b/>
        </w:rPr>
      </w:pPr>
    </w:p>
    <w:p w14:paraId="76C6800D" w14:textId="77777777" w:rsidR="00AA3C1A" w:rsidRPr="00CB7AD7" w:rsidRDefault="00AA3C1A" w:rsidP="00AA3C1A">
      <w:pPr>
        <w:tabs>
          <w:tab w:val="left" w:pos="2703"/>
        </w:tabs>
        <w:spacing w:after="0" w:line="240" w:lineRule="auto"/>
        <w:jc w:val="center"/>
        <w:rPr>
          <w:rFonts w:ascii="Arial" w:hAnsi="Arial" w:cs="Arial"/>
          <w:b/>
        </w:rPr>
      </w:pPr>
    </w:p>
    <w:p w14:paraId="382B5E65" w14:textId="77777777" w:rsidR="00AA3C1A" w:rsidRPr="00CB7AD7" w:rsidRDefault="00AA3C1A" w:rsidP="00AA3C1A">
      <w:pPr>
        <w:tabs>
          <w:tab w:val="left" w:pos="2703"/>
        </w:tabs>
        <w:spacing w:after="0" w:line="240" w:lineRule="auto"/>
        <w:jc w:val="center"/>
        <w:rPr>
          <w:rFonts w:ascii="Arial" w:hAnsi="Arial" w:cs="Arial"/>
          <w:b/>
        </w:rPr>
      </w:pPr>
    </w:p>
    <w:p w14:paraId="72D12347" w14:textId="77777777" w:rsidR="00AA3C1A" w:rsidRPr="00CB7AD7" w:rsidRDefault="00AA3C1A" w:rsidP="00AA3C1A">
      <w:pPr>
        <w:tabs>
          <w:tab w:val="left" w:pos="2703"/>
        </w:tabs>
        <w:spacing w:after="0" w:line="240" w:lineRule="auto"/>
        <w:jc w:val="center"/>
        <w:rPr>
          <w:rFonts w:ascii="Arial" w:hAnsi="Arial" w:cs="Arial"/>
          <w:b/>
        </w:rPr>
      </w:pPr>
    </w:p>
    <w:p w14:paraId="5C434BC9" w14:textId="77777777" w:rsidR="00AA3C1A" w:rsidRPr="00CB7AD7" w:rsidRDefault="00AA3C1A" w:rsidP="00AA3C1A">
      <w:pPr>
        <w:tabs>
          <w:tab w:val="left" w:pos="2703"/>
        </w:tabs>
        <w:spacing w:after="0" w:line="240" w:lineRule="auto"/>
        <w:jc w:val="center"/>
        <w:rPr>
          <w:rFonts w:ascii="Arial" w:hAnsi="Arial" w:cs="Arial"/>
          <w:b/>
        </w:rPr>
      </w:pPr>
    </w:p>
    <w:p w14:paraId="1CBF3490" w14:textId="77777777" w:rsidR="00AA3C1A" w:rsidRPr="00CB7AD7" w:rsidRDefault="00AA3C1A" w:rsidP="00AA3C1A">
      <w:pPr>
        <w:tabs>
          <w:tab w:val="left" w:pos="2703"/>
        </w:tabs>
        <w:spacing w:after="0" w:line="240" w:lineRule="auto"/>
        <w:jc w:val="center"/>
        <w:rPr>
          <w:rFonts w:ascii="Arial" w:hAnsi="Arial" w:cs="Arial"/>
          <w:b/>
        </w:rPr>
      </w:pPr>
    </w:p>
    <w:p w14:paraId="6E504A48" w14:textId="77777777" w:rsidR="00AA3C1A" w:rsidRPr="00CB7AD7" w:rsidRDefault="00AA3C1A" w:rsidP="00AA3C1A">
      <w:pPr>
        <w:tabs>
          <w:tab w:val="left" w:pos="2703"/>
        </w:tabs>
        <w:spacing w:after="0" w:line="240" w:lineRule="auto"/>
        <w:jc w:val="center"/>
        <w:rPr>
          <w:rFonts w:ascii="Arial" w:hAnsi="Arial" w:cs="Arial"/>
          <w:b/>
        </w:rPr>
      </w:pPr>
    </w:p>
    <w:p w14:paraId="193EA16C" w14:textId="77777777" w:rsidR="00206344" w:rsidRPr="00CB7AD7" w:rsidRDefault="00AA3C1A" w:rsidP="00AA3C1A">
      <w:pPr>
        <w:tabs>
          <w:tab w:val="left" w:pos="2703"/>
        </w:tabs>
        <w:spacing w:after="0" w:line="240" w:lineRule="auto"/>
        <w:jc w:val="center"/>
        <w:rPr>
          <w:rFonts w:ascii="Arial" w:hAnsi="Arial" w:cs="Arial"/>
          <w:b/>
          <w:sz w:val="24"/>
          <w:szCs w:val="24"/>
        </w:rPr>
      </w:pPr>
      <w:r w:rsidRPr="00CB7AD7">
        <w:rPr>
          <w:rFonts w:ascii="Arial" w:hAnsi="Arial" w:cs="Arial"/>
          <w:b/>
          <w:sz w:val="24"/>
          <w:szCs w:val="24"/>
        </w:rPr>
        <w:t>[Programın Adı]</w:t>
      </w:r>
    </w:p>
    <w:p w14:paraId="12C36A0E" w14:textId="77777777" w:rsidR="00AA3C1A" w:rsidRPr="00CB7AD7" w:rsidRDefault="00AA3C1A" w:rsidP="00AA3C1A">
      <w:pPr>
        <w:tabs>
          <w:tab w:val="left" w:pos="2703"/>
        </w:tabs>
        <w:spacing w:after="0" w:line="240" w:lineRule="auto"/>
        <w:jc w:val="center"/>
        <w:rPr>
          <w:rFonts w:ascii="Arial" w:hAnsi="Arial" w:cs="Arial"/>
          <w:b/>
          <w:sz w:val="24"/>
          <w:szCs w:val="24"/>
        </w:rPr>
      </w:pPr>
    </w:p>
    <w:p w14:paraId="6DC848F1" w14:textId="77777777" w:rsidR="00AA3C1A" w:rsidRPr="00CB7AD7" w:rsidRDefault="00AA3C1A" w:rsidP="00AA3C1A">
      <w:pPr>
        <w:tabs>
          <w:tab w:val="left" w:pos="2703"/>
        </w:tabs>
        <w:spacing w:after="0" w:line="240" w:lineRule="auto"/>
        <w:jc w:val="center"/>
        <w:rPr>
          <w:rFonts w:ascii="Arial" w:hAnsi="Arial" w:cs="Arial"/>
          <w:b/>
          <w:sz w:val="24"/>
          <w:szCs w:val="24"/>
        </w:rPr>
      </w:pPr>
    </w:p>
    <w:p w14:paraId="37A325AF" w14:textId="77777777" w:rsidR="00AA3C1A" w:rsidRPr="00CB7AD7" w:rsidRDefault="00AA3C1A" w:rsidP="00AA3C1A">
      <w:pPr>
        <w:tabs>
          <w:tab w:val="left" w:pos="2703"/>
        </w:tabs>
        <w:spacing w:after="0" w:line="240" w:lineRule="auto"/>
        <w:jc w:val="center"/>
        <w:rPr>
          <w:rFonts w:ascii="Arial" w:hAnsi="Arial" w:cs="Arial"/>
          <w:b/>
          <w:sz w:val="24"/>
          <w:szCs w:val="24"/>
        </w:rPr>
      </w:pPr>
    </w:p>
    <w:p w14:paraId="08E98637" w14:textId="77777777" w:rsidR="00AA3C1A" w:rsidRPr="00CB7AD7" w:rsidRDefault="00AA3C1A" w:rsidP="00AA3C1A">
      <w:pPr>
        <w:tabs>
          <w:tab w:val="left" w:pos="2703"/>
        </w:tabs>
        <w:spacing w:after="0" w:line="240" w:lineRule="auto"/>
        <w:jc w:val="center"/>
        <w:rPr>
          <w:rFonts w:ascii="Arial" w:hAnsi="Arial" w:cs="Arial"/>
          <w:b/>
          <w:sz w:val="24"/>
          <w:szCs w:val="24"/>
        </w:rPr>
      </w:pPr>
      <w:r w:rsidRPr="00CB7AD7">
        <w:rPr>
          <w:rFonts w:ascii="Arial" w:hAnsi="Arial" w:cs="Arial"/>
          <w:b/>
          <w:sz w:val="24"/>
          <w:szCs w:val="24"/>
        </w:rPr>
        <w:t>[Fakültenin Adı, Üniversitenin Adı]</w:t>
      </w:r>
    </w:p>
    <w:p w14:paraId="01CEA514" w14:textId="77777777" w:rsidR="00AA3C1A" w:rsidRPr="00CB7AD7" w:rsidRDefault="00AA3C1A" w:rsidP="00AA3C1A">
      <w:pPr>
        <w:tabs>
          <w:tab w:val="left" w:pos="2703"/>
        </w:tabs>
        <w:jc w:val="center"/>
        <w:rPr>
          <w:rFonts w:ascii="Arial" w:hAnsi="Arial" w:cs="Arial"/>
          <w:b/>
          <w:sz w:val="24"/>
          <w:szCs w:val="24"/>
        </w:rPr>
      </w:pPr>
    </w:p>
    <w:p w14:paraId="6F9FB379" w14:textId="77777777" w:rsidR="00AA3C1A" w:rsidRPr="00CB7AD7" w:rsidRDefault="00AA3C1A" w:rsidP="00AA3C1A">
      <w:pPr>
        <w:tabs>
          <w:tab w:val="left" w:pos="2703"/>
        </w:tabs>
        <w:jc w:val="center"/>
        <w:rPr>
          <w:rFonts w:ascii="Arial" w:hAnsi="Arial" w:cs="Arial"/>
          <w:b/>
          <w:sz w:val="24"/>
          <w:szCs w:val="24"/>
        </w:rPr>
      </w:pPr>
    </w:p>
    <w:p w14:paraId="5CB5268A" w14:textId="77777777" w:rsidR="00AA3C1A" w:rsidRPr="00CB7AD7" w:rsidRDefault="00AA3C1A" w:rsidP="00AA3C1A">
      <w:pPr>
        <w:tabs>
          <w:tab w:val="left" w:pos="2703"/>
        </w:tabs>
        <w:jc w:val="center"/>
        <w:rPr>
          <w:rFonts w:ascii="Arial" w:hAnsi="Arial" w:cs="Arial"/>
          <w:b/>
          <w:sz w:val="24"/>
          <w:szCs w:val="24"/>
        </w:rPr>
      </w:pPr>
      <w:r w:rsidRPr="00CB7AD7">
        <w:rPr>
          <w:rFonts w:ascii="Arial" w:hAnsi="Arial" w:cs="Arial"/>
          <w:b/>
          <w:sz w:val="24"/>
          <w:szCs w:val="24"/>
        </w:rPr>
        <w:t>[Adres]</w:t>
      </w:r>
    </w:p>
    <w:p w14:paraId="2C94572C" w14:textId="77777777" w:rsidR="00AA3C1A" w:rsidRPr="00CB7AD7" w:rsidRDefault="00AA3C1A" w:rsidP="00AA3C1A">
      <w:pPr>
        <w:tabs>
          <w:tab w:val="left" w:pos="2703"/>
        </w:tabs>
        <w:jc w:val="center"/>
        <w:rPr>
          <w:rFonts w:ascii="Arial" w:hAnsi="Arial" w:cs="Arial"/>
          <w:b/>
          <w:sz w:val="24"/>
          <w:szCs w:val="24"/>
        </w:rPr>
      </w:pPr>
    </w:p>
    <w:p w14:paraId="51E1010F" w14:textId="77777777" w:rsidR="00AA3C1A" w:rsidRPr="00CB7AD7" w:rsidRDefault="00AA3C1A" w:rsidP="00AA3C1A">
      <w:pPr>
        <w:tabs>
          <w:tab w:val="left" w:pos="2703"/>
        </w:tabs>
        <w:jc w:val="center"/>
        <w:rPr>
          <w:rFonts w:ascii="Arial" w:hAnsi="Arial" w:cs="Arial"/>
          <w:b/>
          <w:sz w:val="24"/>
          <w:szCs w:val="24"/>
        </w:rPr>
      </w:pPr>
    </w:p>
    <w:p w14:paraId="3FF280A1" w14:textId="77777777" w:rsidR="00AA3C1A" w:rsidRPr="00CB7AD7" w:rsidRDefault="00AA3C1A" w:rsidP="00AA3C1A">
      <w:pPr>
        <w:tabs>
          <w:tab w:val="left" w:pos="2703"/>
        </w:tabs>
        <w:jc w:val="center"/>
        <w:rPr>
          <w:rFonts w:ascii="Arial" w:hAnsi="Arial" w:cs="Arial"/>
          <w:b/>
          <w:sz w:val="24"/>
          <w:szCs w:val="24"/>
        </w:rPr>
      </w:pPr>
    </w:p>
    <w:p w14:paraId="553D74B5" w14:textId="77777777" w:rsidR="00AA3C1A" w:rsidRPr="00CB7AD7" w:rsidRDefault="00AA3C1A" w:rsidP="00AA3C1A">
      <w:pPr>
        <w:tabs>
          <w:tab w:val="left" w:pos="2703"/>
        </w:tabs>
        <w:jc w:val="center"/>
        <w:rPr>
          <w:rFonts w:ascii="Arial" w:hAnsi="Arial" w:cs="Arial"/>
          <w:b/>
          <w:sz w:val="24"/>
          <w:szCs w:val="24"/>
        </w:rPr>
      </w:pPr>
      <w:r w:rsidRPr="00CB7AD7">
        <w:rPr>
          <w:rFonts w:ascii="Arial" w:hAnsi="Arial" w:cs="Arial"/>
          <w:b/>
          <w:sz w:val="24"/>
          <w:szCs w:val="24"/>
        </w:rPr>
        <w:t>[</w:t>
      </w:r>
      <w:proofErr w:type="spellStart"/>
      <w:proofErr w:type="gramStart"/>
      <w:r w:rsidRPr="00CB7AD7">
        <w:rPr>
          <w:rFonts w:ascii="Arial" w:hAnsi="Arial" w:cs="Arial"/>
          <w:b/>
          <w:sz w:val="24"/>
          <w:szCs w:val="24"/>
        </w:rPr>
        <w:t>Gün.Ay.Yıl</w:t>
      </w:r>
      <w:proofErr w:type="spellEnd"/>
      <w:proofErr w:type="gramEnd"/>
      <w:r w:rsidRPr="00CB7AD7">
        <w:rPr>
          <w:rFonts w:ascii="Arial" w:hAnsi="Arial" w:cs="Arial"/>
          <w:b/>
          <w:sz w:val="24"/>
          <w:szCs w:val="24"/>
        </w:rPr>
        <w:t>]</w:t>
      </w:r>
    </w:p>
    <w:p w14:paraId="31B323E3" w14:textId="77777777" w:rsidR="00317A54" w:rsidRPr="00CB7AD7" w:rsidRDefault="00317A54" w:rsidP="00AA3C1A">
      <w:pPr>
        <w:tabs>
          <w:tab w:val="left" w:pos="2703"/>
        </w:tabs>
        <w:jc w:val="center"/>
        <w:rPr>
          <w:rFonts w:ascii="Arial" w:hAnsi="Arial" w:cs="Arial"/>
          <w:b/>
        </w:rPr>
        <w:sectPr w:rsidR="00317A54" w:rsidRPr="00CB7AD7" w:rsidSect="00835F9D">
          <w:pgSz w:w="11906" w:h="16838"/>
          <w:pgMar w:top="1417" w:right="1417" w:bottom="1417" w:left="1417" w:header="708" w:footer="708" w:gutter="0"/>
          <w:cols w:space="708"/>
          <w:docGrid w:linePitch="360"/>
        </w:sectPr>
      </w:pPr>
    </w:p>
    <w:p w14:paraId="09E2A063" w14:textId="77777777" w:rsidR="000D6B59" w:rsidRPr="00CB7AD7" w:rsidRDefault="000D6B59" w:rsidP="000D6B59">
      <w:pPr>
        <w:tabs>
          <w:tab w:val="left" w:pos="2703"/>
        </w:tabs>
        <w:spacing w:after="120" w:line="240" w:lineRule="auto"/>
        <w:jc w:val="both"/>
        <w:rPr>
          <w:rFonts w:ascii="Arial" w:hAnsi="Arial" w:cs="Arial"/>
          <w:b/>
        </w:rPr>
      </w:pPr>
      <w:r w:rsidRPr="00CB7AD7">
        <w:rPr>
          <w:rFonts w:ascii="Arial" w:hAnsi="Arial" w:cs="Arial"/>
          <w:b/>
        </w:rPr>
        <w:lastRenderedPageBreak/>
        <w:t>İÇİNDEKİLER</w:t>
      </w:r>
    </w:p>
    <w:p w14:paraId="562FA64B" w14:textId="77777777" w:rsidR="000D6B59" w:rsidRPr="00CB7AD7" w:rsidRDefault="000D6B59" w:rsidP="000D6B59">
      <w:pPr>
        <w:tabs>
          <w:tab w:val="left" w:pos="2703"/>
        </w:tabs>
        <w:spacing w:after="120" w:line="240" w:lineRule="auto"/>
        <w:jc w:val="both"/>
        <w:rPr>
          <w:rFonts w:ascii="Arial" w:hAnsi="Arial" w:cs="Arial"/>
          <w:b/>
        </w:rPr>
      </w:pPr>
    </w:p>
    <w:p w14:paraId="7D0B6B27" w14:textId="77777777" w:rsidR="000D6B59" w:rsidRPr="00CB7AD7" w:rsidRDefault="000D6B59" w:rsidP="000D6B59">
      <w:pPr>
        <w:tabs>
          <w:tab w:val="left" w:pos="2703"/>
        </w:tabs>
        <w:spacing w:after="120" w:line="240" w:lineRule="auto"/>
        <w:jc w:val="both"/>
        <w:rPr>
          <w:rFonts w:ascii="Arial" w:hAnsi="Arial" w:cs="Arial"/>
          <w:b/>
        </w:rPr>
      </w:pPr>
      <w:r w:rsidRPr="00CB7AD7">
        <w:rPr>
          <w:rFonts w:ascii="Arial" w:hAnsi="Arial" w:cs="Arial"/>
          <w:b/>
        </w:rPr>
        <w:t>PROGRAMA İLİŞKİN GENEL BİLGİLER</w:t>
      </w:r>
    </w:p>
    <w:p w14:paraId="3A1AA430" w14:textId="44B07EA5" w:rsidR="000D6B59" w:rsidRPr="00CB7AD7" w:rsidRDefault="000D6B59" w:rsidP="00835F9D">
      <w:pPr>
        <w:tabs>
          <w:tab w:val="left" w:pos="2703"/>
          <w:tab w:val="right" w:pos="9072"/>
        </w:tabs>
        <w:spacing w:after="120" w:line="240" w:lineRule="auto"/>
        <w:jc w:val="both"/>
        <w:rPr>
          <w:rFonts w:ascii="Arial" w:hAnsi="Arial" w:cs="Arial"/>
          <w:b/>
        </w:rPr>
      </w:pPr>
      <w:r w:rsidRPr="00CB7AD7">
        <w:rPr>
          <w:rFonts w:ascii="Arial" w:hAnsi="Arial" w:cs="Arial"/>
          <w:b/>
        </w:rPr>
        <w:t>KURUM HAKKINDA BİLGİLER</w:t>
      </w:r>
      <w:r w:rsidR="00835F9D">
        <w:rPr>
          <w:rFonts w:ascii="Arial" w:hAnsi="Arial" w:cs="Arial"/>
          <w:b/>
        </w:rPr>
        <w:tab/>
      </w:r>
    </w:p>
    <w:p w14:paraId="2B19AA5E" w14:textId="77777777" w:rsidR="000D6B59" w:rsidRPr="00CB7AD7" w:rsidRDefault="000D6B59" w:rsidP="000D6B59">
      <w:pPr>
        <w:tabs>
          <w:tab w:val="left" w:pos="2703"/>
        </w:tabs>
        <w:spacing w:after="120" w:line="240" w:lineRule="auto"/>
        <w:jc w:val="both"/>
        <w:rPr>
          <w:rFonts w:ascii="Arial" w:hAnsi="Arial" w:cs="Arial"/>
          <w:b/>
        </w:rPr>
      </w:pPr>
      <w:r w:rsidRPr="00CB7AD7">
        <w:rPr>
          <w:rFonts w:ascii="Arial" w:hAnsi="Arial" w:cs="Arial"/>
          <w:b/>
        </w:rPr>
        <w:t>İletişim Bilgileri</w:t>
      </w:r>
    </w:p>
    <w:p w14:paraId="12A9A554" w14:textId="77777777" w:rsidR="000D6B59" w:rsidRPr="00CB7AD7" w:rsidRDefault="000D6B59" w:rsidP="000D6B59">
      <w:pPr>
        <w:tabs>
          <w:tab w:val="left" w:pos="2703"/>
        </w:tabs>
        <w:spacing w:after="120" w:line="240" w:lineRule="auto"/>
        <w:jc w:val="both"/>
        <w:rPr>
          <w:rFonts w:ascii="Arial" w:hAnsi="Arial" w:cs="Arial"/>
          <w:b/>
        </w:rPr>
      </w:pPr>
      <w:r w:rsidRPr="00CB7AD7">
        <w:rPr>
          <w:rFonts w:ascii="Arial" w:hAnsi="Arial" w:cs="Arial"/>
          <w:b/>
        </w:rPr>
        <w:t>Akreditasyona İlişkin Niyeti</w:t>
      </w:r>
    </w:p>
    <w:p w14:paraId="11383E71" w14:textId="77777777" w:rsidR="000D6B59" w:rsidRPr="00CB7AD7" w:rsidRDefault="000D6B59" w:rsidP="000D6B59">
      <w:pPr>
        <w:tabs>
          <w:tab w:val="left" w:pos="2703"/>
        </w:tabs>
        <w:spacing w:after="120" w:line="240" w:lineRule="auto"/>
        <w:jc w:val="both"/>
        <w:rPr>
          <w:rFonts w:ascii="Arial" w:hAnsi="Arial" w:cs="Arial"/>
          <w:b/>
        </w:rPr>
      </w:pPr>
      <w:r w:rsidRPr="00CB7AD7">
        <w:rPr>
          <w:rFonts w:ascii="Arial" w:hAnsi="Arial" w:cs="Arial"/>
          <w:b/>
        </w:rPr>
        <w:t>Akreditasyon Asgari Gerekliliklerinin Sağlanması</w:t>
      </w:r>
    </w:p>
    <w:p w14:paraId="35C02DFF" w14:textId="77777777" w:rsidR="000D6B59" w:rsidRPr="00CB7AD7" w:rsidRDefault="000D6B59" w:rsidP="000D6B59">
      <w:pPr>
        <w:spacing w:after="120" w:line="240" w:lineRule="auto"/>
        <w:jc w:val="both"/>
        <w:rPr>
          <w:rFonts w:ascii="Arial" w:hAnsi="Arial" w:cs="Arial"/>
          <w:b/>
        </w:rPr>
      </w:pPr>
      <w:r w:rsidRPr="00CB7AD7">
        <w:rPr>
          <w:rFonts w:ascii="Arial" w:hAnsi="Arial" w:cs="Arial"/>
          <w:b/>
        </w:rPr>
        <w:t>Önceki Değerlendirmeler Sonrası Gerçekleştirilen İyileştirmeler</w:t>
      </w:r>
    </w:p>
    <w:p w14:paraId="28B16B47" w14:textId="77777777" w:rsidR="000D6B59" w:rsidRPr="00CB7AD7" w:rsidRDefault="000D6B59" w:rsidP="000D6B59">
      <w:pPr>
        <w:tabs>
          <w:tab w:val="left" w:pos="2703"/>
        </w:tabs>
        <w:spacing w:after="120" w:line="240" w:lineRule="auto"/>
        <w:jc w:val="both"/>
        <w:rPr>
          <w:rFonts w:ascii="Arial" w:hAnsi="Arial" w:cs="Arial"/>
          <w:b/>
        </w:rPr>
      </w:pPr>
    </w:p>
    <w:p w14:paraId="396D3BE4" w14:textId="77777777" w:rsidR="000D6B59" w:rsidRPr="00CB7AD7" w:rsidRDefault="000D6B59" w:rsidP="000D6B59">
      <w:pPr>
        <w:pStyle w:val="ListeParagraf"/>
        <w:numPr>
          <w:ilvl w:val="0"/>
          <w:numId w:val="6"/>
        </w:numPr>
        <w:tabs>
          <w:tab w:val="left" w:pos="2703"/>
        </w:tabs>
        <w:spacing w:after="120" w:line="240" w:lineRule="auto"/>
        <w:jc w:val="both"/>
        <w:rPr>
          <w:rFonts w:ascii="Arial" w:hAnsi="Arial" w:cs="Arial"/>
          <w:b/>
        </w:rPr>
      </w:pPr>
      <w:r w:rsidRPr="00CB7AD7">
        <w:rPr>
          <w:rFonts w:ascii="Arial" w:hAnsi="Arial" w:cs="Arial"/>
          <w:b/>
        </w:rPr>
        <w:t>PROGRAMIN MİSYONU, AMAÇLAR VE EĞİTİM HEDEFLERİ</w:t>
      </w:r>
    </w:p>
    <w:p w14:paraId="2E9F5D0A"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Misyon, Amaçlar ve Hedeflerin Tanımı</w:t>
      </w:r>
    </w:p>
    <w:p w14:paraId="32C11FDA"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Misyon, Amaçlar ve Hedeflerin Oluşturulma Süreci</w:t>
      </w:r>
    </w:p>
    <w:p w14:paraId="35EFB228"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Misyonun Anlaşılırlığı</w:t>
      </w:r>
    </w:p>
    <w:p w14:paraId="479278B4"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Yükseköğretim Kurumunun Stratejileriyle Uyum</w:t>
      </w:r>
    </w:p>
    <w:p w14:paraId="592D78DE"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Misyon, Amaç ve Hedeflerin Erişilebilirliği</w:t>
      </w:r>
    </w:p>
    <w:p w14:paraId="4082B092"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Program Çıktılarıyla İlişkilendirme</w:t>
      </w:r>
    </w:p>
    <w:p w14:paraId="70BC954C"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Amaç ve Hedeflere Ulaşımın Ölçülmesi</w:t>
      </w:r>
    </w:p>
    <w:p w14:paraId="0DB870A9" w14:textId="64EC5446"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Amaç ve Hedeflere Ulaşılması</w:t>
      </w:r>
    </w:p>
    <w:p w14:paraId="5969E2C3" w14:textId="77777777" w:rsidR="00F13C89" w:rsidRPr="00CB7AD7" w:rsidRDefault="00F13C89" w:rsidP="00F13C89">
      <w:pPr>
        <w:pStyle w:val="ListeParagraf"/>
        <w:tabs>
          <w:tab w:val="left" w:pos="2703"/>
        </w:tabs>
        <w:spacing w:after="120" w:line="240" w:lineRule="auto"/>
        <w:ind w:left="1440"/>
        <w:jc w:val="both"/>
        <w:rPr>
          <w:rFonts w:ascii="Arial" w:hAnsi="Arial" w:cs="Arial"/>
          <w:b/>
        </w:rPr>
      </w:pPr>
    </w:p>
    <w:p w14:paraId="77C6B42B" w14:textId="77777777" w:rsidR="000D6B59" w:rsidRPr="00CB7AD7" w:rsidRDefault="000D6B59" w:rsidP="000D6B59">
      <w:pPr>
        <w:pStyle w:val="ListeParagraf"/>
        <w:numPr>
          <w:ilvl w:val="0"/>
          <w:numId w:val="6"/>
        </w:numPr>
        <w:tabs>
          <w:tab w:val="left" w:pos="2703"/>
        </w:tabs>
        <w:spacing w:after="120" w:line="240" w:lineRule="auto"/>
        <w:jc w:val="both"/>
        <w:rPr>
          <w:rFonts w:ascii="Arial" w:hAnsi="Arial" w:cs="Arial"/>
          <w:b/>
        </w:rPr>
      </w:pPr>
      <w:r w:rsidRPr="00CB7AD7">
        <w:rPr>
          <w:rFonts w:ascii="Arial" w:hAnsi="Arial" w:cs="Arial"/>
          <w:b/>
        </w:rPr>
        <w:t>PROGRAM ÇIKTILARI VE MÜFREDAT</w:t>
      </w:r>
    </w:p>
    <w:p w14:paraId="77064DEA" w14:textId="77777777" w:rsidR="00D6094A" w:rsidRPr="00CB7AD7" w:rsidRDefault="00D6094A" w:rsidP="00D6094A">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Müfredat</w:t>
      </w:r>
    </w:p>
    <w:p w14:paraId="04636A30" w14:textId="77777777" w:rsidR="00D6094A" w:rsidRPr="00CB7AD7" w:rsidRDefault="00D6094A" w:rsidP="00D6094A">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Müfredat ve Eğitim Alanları</w:t>
      </w:r>
    </w:p>
    <w:p w14:paraId="7FC845BB" w14:textId="77777777" w:rsidR="00D6094A" w:rsidRPr="00CB7AD7" w:rsidRDefault="00D6094A" w:rsidP="00D6094A">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Müfredatta Tasarım ve Planlama Çalışmaları</w:t>
      </w:r>
    </w:p>
    <w:p w14:paraId="23047E66" w14:textId="50088A74" w:rsidR="000D6B59" w:rsidRPr="00CB7AD7" w:rsidRDefault="000D6B59" w:rsidP="00D6094A">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Öğrencilerin Program Çıktılarını Kazandıklarının Ölçülmesi</w:t>
      </w:r>
    </w:p>
    <w:p w14:paraId="28C4335B"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Müfredatta Sosyal, Kültürel ve Mesleki Gelişim</w:t>
      </w:r>
    </w:p>
    <w:p w14:paraId="233EBECA" w14:textId="77777777" w:rsidR="00D6094A" w:rsidRPr="00CB7AD7" w:rsidRDefault="00D6094A" w:rsidP="00D6094A">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Müfredatın Gözden Geçirilmesi ve İyileştirilmesi</w:t>
      </w:r>
    </w:p>
    <w:p w14:paraId="1E7324DC" w14:textId="35271DCA" w:rsidR="00D6094A" w:rsidRPr="00CB7AD7" w:rsidRDefault="00D6094A" w:rsidP="00D6094A">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Ders Programları</w:t>
      </w:r>
    </w:p>
    <w:p w14:paraId="38AE9843" w14:textId="77777777" w:rsidR="00F13C89" w:rsidRPr="00CB7AD7" w:rsidRDefault="00F13C89" w:rsidP="00F13C89">
      <w:pPr>
        <w:pStyle w:val="ListeParagraf"/>
        <w:tabs>
          <w:tab w:val="left" w:pos="2703"/>
        </w:tabs>
        <w:spacing w:after="120" w:line="240" w:lineRule="auto"/>
        <w:ind w:left="1440"/>
        <w:jc w:val="both"/>
        <w:rPr>
          <w:rFonts w:ascii="Arial" w:hAnsi="Arial" w:cs="Arial"/>
          <w:b/>
        </w:rPr>
      </w:pPr>
    </w:p>
    <w:p w14:paraId="4AEF90E1" w14:textId="77777777" w:rsidR="000D6B59" w:rsidRPr="00CB7AD7" w:rsidRDefault="000D6B59" w:rsidP="000D6B59">
      <w:pPr>
        <w:pStyle w:val="ListeParagraf"/>
        <w:numPr>
          <w:ilvl w:val="0"/>
          <w:numId w:val="6"/>
        </w:numPr>
        <w:tabs>
          <w:tab w:val="left" w:pos="2703"/>
        </w:tabs>
        <w:spacing w:after="120" w:line="240" w:lineRule="auto"/>
        <w:jc w:val="both"/>
        <w:rPr>
          <w:rFonts w:ascii="Arial" w:hAnsi="Arial" w:cs="Arial"/>
          <w:b/>
        </w:rPr>
      </w:pPr>
      <w:r w:rsidRPr="00CB7AD7">
        <w:rPr>
          <w:rFonts w:ascii="Arial" w:hAnsi="Arial" w:cs="Arial"/>
          <w:b/>
        </w:rPr>
        <w:t>ÖĞRENCİLER</w:t>
      </w:r>
    </w:p>
    <w:p w14:paraId="6395DF7A"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Öğrenci Kabulü</w:t>
      </w:r>
    </w:p>
    <w:p w14:paraId="07AB4010"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Nakil Öğrenciler, Çift Ana Dal, Yan Dal</w:t>
      </w:r>
    </w:p>
    <w:p w14:paraId="4FC55923"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Öğrenci Hareketliliği</w:t>
      </w:r>
    </w:p>
    <w:p w14:paraId="60F97DD0"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Danışmanlık ve Rehberlik Hizmetleri</w:t>
      </w:r>
    </w:p>
    <w:p w14:paraId="5E5C7631"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Mesleki, Toplumsal ve Kültürel Faaliyetlere Katılım</w:t>
      </w:r>
    </w:p>
    <w:p w14:paraId="1C2F29A4"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Öğrencilerin Performanslarının Değerlendirilmesi</w:t>
      </w:r>
    </w:p>
    <w:p w14:paraId="585D4B5F" w14:textId="065C1930"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Mezuniyet Kararı</w:t>
      </w:r>
    </w:p>
    <w:p w14:paraId="163EE995" w14:textId="77777777" w:rsidR="00F13C89" w:rsidRPr="00CB7AD7" w:rsidRDefault="00F13C89" w:rsidP="00F13C89">
      <w:pPr>
        <w:pStyle w:val="ListeParagraf"/>
        <w:tabs>
          <w:tab w:val="left" w:pos="2703"/>
        </w:tabs>
        <w:spacing w:after="120" w:line="240" w:lineRule="auto"/>
        <w:ind w:left="1440"/>
        <w:jc w:val="both"/>
        <w:rPr>
          <w:rFonts w:ascii="Arial" w:hAnsi="Arial" w:cs="Arial"/>
          <w:b/>
        </w:rPr>
      </w:pPr>
    </w:p>
    <w:p w14:paraId="0E2170B4" w14:textId="77777777" w:rsidR="000D6B59" w:rsidRPr="00CB7AD7" w:rsidRDefault="000D6B59" w:rsidP="000D6B59">
      <w:pPr>
        <w:pStyle w:val="ListeParagraf"/>
        <w:numPr>
          <w:ilvl w:val="0"/>
          <w:numId w:val="6"/>
        </w:numPr>
        <w:tabs>
          <w:tab w:val="left" w:pos="2703"/>
        </w:tabs>
        <w:spacing w:after="120" w:line="240" w:lineRule="auto"/>
        <w:jc w:val="both"/>
        <w:rPr>
          <w:rFonts w:ascii="Arial" w:hAnsi="Arial" w:cs="Arial"/>
          <w:b/>
        </w:rPr>
      </w:pPr>
      <w:r w:rsidRPr="00CB7AD7">
        <w:rPr>
          <w:rFonts w:ascii="Arial" w:hAnsi="Arial" w:cs="Arial"/>
          <w:b/>
        </w:rPr>
        <w:t>ÖĞRETİM KADROSU</w:t>
      </w:r>
    </w:p>
    <w:p w14:paraId="33ED602A"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Öğretim Kadrosunun Niceliği</w:t>
      </w:r>
    </w:p>
    <w:p w14:paraId="348EFCA2"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Öğretim Kadrosunun Niteliği</w:t>
      </w:r>
    </w:p>
    <w:p w14:paraId="6C7E905E"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Öğretim Kadrosunun Programın Gelişimine Katkısı</w:t>
      </w:r>
    </w:p>
    <w:p w14:paraId="4E7544DB"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Öğretim Kadrosunun Sorumlulukları ve İş Yükleri</w:t>
      </w:r>
    </w:p>
    <w:p w14:paraId="03DF762E"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Öğretim Kadrosunun Performansı</w:t>
      </w:r>
    </w:p>
    <w:p w14:paraId="2EC5766A"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Öğretim Kadrosunun Öğrenciler Tarafından Değerlendirilmesi</w:t>
      </w:r>
    </w:p>
    <w:p w14:paraId="685C80B8" w14:textId="777FA6EF"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Atama ve Yükseltme Kriterleri</w:t>
      </w:r>
    </w:p>
    <w:p w14:paraId="773428D7" w14:textId="77777777" w:rsidR="00F13C89" w:rsidRPr="00CB7AD7" w:rsidRDefault="00F13C89" w:rsidP="00F13C89">
      <w:pPr>
        <w:pStyle w:val="ListeParagraf"/>
        <w:tabs>
          <w:tab w:val="left" w:pos="2703"/>
        </w:tabs>
        <w:spacing w:after="120" w:line="240" w:lineRule="auto"/>
        <w:ind w:left="1440"/>
        <w:jc w:val="both"/>
        <w:rPr>
          <w:rFonts w:ascii="Arial" w:hAnsi="Arial" w:cs="Arial"/>
          <w:b/>
        </w:rPr>
      </w:pPr>
    </w:p>
    <w:p w14:paraId="3FC3063C" w14:textId="77777777" w:rsidR="000D6B59" w:rsidRPr="00CB7AD7" w:rsidRDefault="000D6B59" w:rsidP="000D6B59">
      <w:pPr>
        <w:pStyle w:val="ListeParagraf"/>
        <w:numPr>
          <w:ilvl w:val="0"/>
          <w:numId w:val="6"/>
        </w:numPr>
        <w:tabs>
          <w:tab w:val="left" w:pos="2703"/>
        </w:tabs>
        <w:spacing w:after="120" w:line="240" w:lineRule="auto"/>
        <w:jc w:val="both"/>
        <w:rPr>
          <w:rFonts w:ascii="Arial" w:hAnsi="Arial" w:cs="Arial"/>
          <w:b/>
        </w:rPr>
      </w:pPr>
      <w:r w:rsidRPr="00CB7AD7">
        <w:rPr>
          <w:rFonts w:ascii="Arial" w:hAnsi="Arial" w:cs="Arial"/>
          <w:b/>
        </w:rPr>
        <w:t>MEZUNLAR</w:t>
      </w:r>
    </w:p>
    <w:p w14:paraId="37D2FB26"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Mezunların İzlenmesi</w:t>
      </w:r>
    </w:p>
    <w:p w14:paraId="33F9A1FE" w14:textId="29BE748E"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Eğitim Programlarına Mezunların Dâhil Edilmesi</w:t>
      </w:r>
    </w:p>
    <w:p w14:paraId="0A8A24E9" w14:textId="77777777" w:rsidR="00F13C89" w:rsidRPr="00CB7AD7" w:rsidRDefault="00F13C89" w:rsidP="00F13C89">
      <w:pPr>
        <w:pStyle w:val="ListeParagraf"/>
        <w:tabs>
          <w:tab w:val="left" w:pos="2703"/>
        </w:tabs>
        <w:spacing w:after="120" w:line="240" w:lineRule="auto"/>
        <w:ind w:left="1440"/>
        <w:jc w:val="both"/>
        <w:rPr>
          <w:rFonts w:ascii="Arial" w:hAnsi="Arial" w:cs="Arial"/>
          <w:b/>
        </w:rPr>
      </w:pPr>
    </w:p>
    <w:p w14:paraId="4550D365" w14:textId="77777777" w:rsidR="000D6B59" w:rsidRPr="00CB7AD7" w:rsidRDefault="000D6B59" w:rsidP="000D6B59">
      <w:pPr>
        <w:pStyle w:val="ListeParagraf"/>
        <w:numPr>
          <w:ilvl w:val="0"/>
          <w:numId w:val="6"/>
        </w:numPr>
        <w:tabs>
          <w:tab w:val="left" w:pos="2703"/>
        </w:tabs>
        <w:spacing w:after="120" w:line="240" w:lineRule="auto"/>
        <w:jc w:val="both"/>
        <w:rPr>
          <w:rFonts w:ascii="Arial" w:hAnsi="Arial" w:cs="Arial"/>
          <w:b/>
        </w:rPr>
      </w:pPr>
      <w:r w:rsidRPr="00CB7AD7">
        <w:rPr>
          <w:rFonts w:ascii="Arial" w:hAnsi="Arial" w:cs="Arial"/>
          <w:b/>
        </w:rPr>
        <w:t>SÜREKLİ İYİLEŞTİRME</w:t>
      </w:r>
    </w:p>
    <w:p w14:paraId="23B94A02"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proofErr w:type="spellStart"/>
      <w:r w:rsidRPr="00CB7AD7">
        <w:rPr>
          <w:rFonts w:ascii="Arial" w:hAnsi="Arial" w:cs="Arial"/>
          <w:b/>
        </w:rPr>
        <w:lastRenderedPageBreak/>
        <w:t>Özdeğerlendirme</w:t>
      </w:r>
      <w:proofErr w:type="spellEnd"/>
      <w:r w:rsidRPr="00CB7AD7">
        <w:rPr>
          <w:rFonts w:ascii="Arial" w:hAnsi="Arial" w:cs="Arial"/>
          <w:b/>
        </w:rPr>
        <w:t xml:space="preserve"> Prosedürleri</w:t>
      </w:r>
    </w:p>
    <w:p w14:paraId="1658EF8B"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Sürekli İyileştirmede Üniversite Desteği</w:t>
      </w:r>
    </w:p>
    <w:p w14:paraId="6CEA5F8A"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Öğretim Kadrosunun Katılımı</w:t>
      </w:r>
    </w:p>
    <w:p w14:paraId="76602C3D"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İyileştirmelerin Planlanması ve Etkinliklerin Belirlenmesi</w:t>
      </w:r>
    </w:p>
    <w:p w14:paraId="628E0AC8" w14:textId="27E41C5F"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Sürekli İyileştirme Döngüsü</w:t>
      </w:r>
    </w:p>
    <w:p w14:paraId="75214246" w14:textId="77777777" w:rsidR="00F13C89" w:rsidRPr="00CB7AD7" w:rsidRDefault="00F13C89" w:rsidP="00F13C89">
      <w:pPr>
        <w:pStyle w:val="ListeParagraf"/>
        <w:tabs>
          <w:tab w:val="left" w:pos="2703"/>
        </w:tabs>
        <w:spacing w:after="120" w:line="240" w:lineRule="auto"/>
        <w:ind w:left="1440"/>
        <w:jc w:val="both"/>
        <w:rPr>
          <w:rFonts w:ascii="Arial" w:hAnsi="Arial" w:cs="Arial"/>
          <w:b/>
        </w:rPr>
      </w:pPr>
    </w:p>
    <w:p w14:paraId="7E4086C6" w14:textId="77777777" w:rsidR="000D6B59" w:rsidRPr="00CB7AD7" w:rsidRDefault="000D6B59" w:rsidP="000D6B59">
      <w:pPr>
        <w:pStyle w:val="ListeParagraf"/>
        <w:numPr>
          <w:ilvl w:val="0"/>
          <w:numId w:val="6"/>
        </w:numPr>
        <w:tabs>
          <w:tab w:val="left" w:pos="2703"/>
        </w:tabs>
        <w:spacing w:after="120" w:line="240" w:lineRule="auto"/>
        <w:jc w:val="both"/>
        <w:rPr>
          <w:rFonts w:ascii="Arial" w:hAnsi="Arial" w:cs="Arial"/>
          <w:b/>
        </w:rPr>
      </w:pPr>
      <w:r w:rsidRPr="00CB7AD7">
        <w:rPr>
          <w:rFonts w:ascii="Arial" w:hAnsi="Arial" w:cs="Arial"/>
          <w:b/>
        </w:rPr>
        <w:t>FİZİKSEL İMKÂN VE KAYNAKLAR</w:t>
      </w:r>
    </w:p>
    <w:p w14:paraId="0C7F5E42"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Fiziksel İmkân ve Kaynaklar</w:t>
      </w:r>
    </w:p>
    <w:p w14:paraId="0D4FB510"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Sürekli Geliştirme ve Sürdürülebilir Kullanım</w:t>
      </w:r>
    </w:p>
    <w:p w14:paraId="45E1EB4C"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İş Sağlığı ve Dezavantajlı Grupların Erişimi</w:t>
      </w:r>
    </w:p>
    <w:p w14:paraId="070C9D34" w14:textId="497150E3"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Erişim Politikası</w:t>
      </w:r>
    </w:p>
    <w:p w14:paraId="1B38F4AD" w14:textId="77777777" w:rsidR="00F13C89" w:rsidRPr="00CB7AD7" w:rsidRDefault="00F13C89" w:rsidP="00F13C89">
      <w:pPr>
        <w:pStyle w:val="ListeParagraf"/>
        <w:tabs>
          <w:tab w:val="left" w:pos="2703"/>
        </w:tabs>
        <w:spacing w:after="120" w:line="240" w:lineRule="auto"/>
        <w:ind w:left="1440"/>
        <w:jc w:val="both"/>
        <w:rPr>
          <w:rFonts w:ascii="Arial" w:hAnsi="Arial" w:cs="Arial"/>
          <w:b/>
        </w:rPr>
      </w:pPr>
    </w:p>
    <w:p w14:paraId="09F77829" w14:textId="77777777" w:rsidR="000D6B59" w:rsidRPr="00CB7AD7" w:rsidRDefault="000D6B59" w:rsidP="000D6B59">
      <w:pPr>
        <w:pStyle w:val="ListeParagraf"/>
        <w:numPr>
          <w:ilvl w:val="0"/>
          <w:numId w:val="6"/>
        </w:numPr>
        <w:tabs>
          <w:tab w:val="left" w:pos="2703"/>
        </w:tabs>
        <w:spacing w:after="120" w:line="240" w:lineRule="auto"/>
        <w:jc w:val="both"/>
        <w:rPr>
          <w:rFonts w:ascii="Arial" w:hAnsi="Arial" w:cs="Arial"/>
          <w:b/>
        </w:rPr>
      </w:pPr>
      <w:r w:rsidRPr="00CB7AD7">
        <w:rPr>
          <w:rFonts w:ascii="Arial" w:hAnsi="Arial" w:cs="Arial"/>
          <w:b/>
        </w:rPr>
        <w:t>YÖNETİM VE MALİ KAYNAKLAR</w:t>
      </w:r>
    </w:p>
    <w:p w14:paraId="75C96D12"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Üst Yönetimle İlişkiler</w:t>
      </w:r>
    </w:p>
    <w:p w14:paraId="4B6A43E0"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Diğer Programlarla İlişkiler</w:t>
      </w:r>
    </w:p>
    <w:p w14:paraId="46BAB76D"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Üst Yönetimin Desteği</w:t>
      </w:r>
    </w:p>
    <w:p w14:paraId="041B9C47" w14:textId="19DE3CCC"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Mali Destek</w:t>
      </w:r>
    </w:p>
    <w:p w14:paraId="7DCF1973" w14:textId="77777777" w:rsidR="00F13C89" w:rsidRPr="00CB7AD7" w:rsidRDefault="00F13C89" w:rsidP="00F13C89">
      <w:pPr>
        <w:pStyle w:val="ListeParagraf"/>
        <w:tabs>
          <w:tab w:val="left" w:pos="2703"/>
        </w:tabs>
        <w:spacing w:after="120" w:line="240" w:lineRule="auto"/>
        <w:ind w:left="1440"/>
        <w:jc w:val="both"/>
        <w:rPr>
          <w:rFonts w:ascii="Arial" w:hAnsi="Arial" w:cs="Arial"/>
          <w:b/>
        </w:rPr>
      </w:pPr>
    </w:p>
    <w:p w14:paraId="324714CE" w14:textId="77777777" w:rsidR="000D6B59" w:rsidRPr="00CB7AD7" w:rsidRDefault="000D6B59" w:rsidP="000D6B59">
      <w:pPr>
        <w:pStyle w:val="ListeParagraf"/>
        <w:numPr>
          <w:ilvl w:val="0"/>
          <w:numId w:val="6"/>
        </w:numPr>
        <w:tabs>
          <w:tab w:val="left" w:pos="2703"/>
        </w:tabs>
        <w:spacing w:after="120" w:line="240" w:lineRule="auto"/>
        <w:jc w:val="both"/>
        <w:rPr>
          <w:rFonts w:ascii="Arial" w:hAnsi="Arial" w:cs="Arial"/>
          <w:b/>
        </w:rPr>
      </w:pPr>
      <w:r w:rsidRPr="00CB7AD7">
        <w:rPr>
          <w:rFonts w:ascii="Arial" w:hAnsi="Arial" w:cs="Arial"/>
          <w:b/>
        </w:rPr>
        <w:t>TOPLUMLA İLİŞKİLER</w:t>
      </w:r>
    </w:p>
    <w:p w14:paraId="6BF5E179"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Meslek Sahipleriyle İlişkiler</w:t>
      </w:r>
    </w:p>
    <w:p w14:paraId="52D7D977"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Faaliyetlere Katılım</w:t>
      </w:r>
    </w:p>
    <w:p w14:paraId="3DBE8378" w14:textId="77777777" w:rsidR="000D6B59" w:rsidRPr="00CB7AD7" w:rsidRDefault="000D6B59" w:rsidP="000D6B59">
      <w:pPr>
        <w:pStyle w:val="ListeParagraf"/>
        <w:numPr>
          <w:ilvl w:val="1"/>
          <w:numId w:val="6"/>
        </w:numPr>
        <w:tabs>
          <w:tab w:val="left" w:pos="2703"/>
        </w:tabs>
        <w:spacing w:after="120" w:line="240" w:lineRule="auto"/>
        <w:jc w:val="both"/>
        <w:rPr>
          <w:rFonts w:ascii="Arial" w:hAnsi="Arial" w:cs="Arial"/>
          <w:b/>
        </w:rPr>
      </w:pPr>
      <w:r w:rsidRPr="00CB7AD7">
        <w:rPr>
          <w:rFonts w:ascii="Arial" w:hAnsi="Arial" w:cs="Arial"/>
          <w:b/>
        </w:rPr>
        <w:t>Mesleki Örgütler</w:t>
      </w:r>
    </w:p>
    <w:p w14:paraId="50C6793F" w14:textId="77777777" w:rsidR="000D6B59" w:rsidRPr="00CB7AD7" w:rsidRDefault="000D6B59" w:rsidP="000D6B59">
      <w:pPr>
        <w:tabs>
          <w:tab w:val="left" w:pos="2703"/>
        </w:tabs>
        <w:spacing w:after="120" w:line="240" w:lineRule="auto"/>
        <w:ind w:left="720"/>
        <w:jc w:val="both"/>
        <w:rPr>
          <w:rFonts w:ascii="Arial" w:hAnsi="Arial" w:cs="Arial"/>
          <w:b/>
        </w:rPr>
      </w:pPr>
    </w:p>
    <w:p w14:paraId="6556BF73" w14:textId="77777777" w:rsidR="000D6B59" w:rsidRPr="00CB7AD7" w:rsidRDefault="000D6B59" w:rsidP="00F70FB0">
      <w:pPr>
        <w:tabs>
          <w:tab w:val="left" w:pos="2703"/>
        </w:tabs>
        <w:spacing w:after="120" w:line="240" w:lineRule="auto"/>
        <w:jc w:val="both"/>
        <w:rPr>
          <w:rFonts w:ascii="Arial" w:hAnsi="Arial" w:cs="Arial"/>
          <w:b/>
        </w:rPr>
      </w:pPr>
    </w:p>
    <w:p w14:paraId="085B0D44" w14:textId="77777777" w:rsidR="000D6B59" w:rsidRPr="00CB7AD7" w:rsidRDefault="000D6B59" w:rsidP="00F70FB0">
      <w:pPr>
        <w:tabs>
          <w:tab w:val="left" w:pos="2703"/>
        </w:tabs>
        <w:spacing w:after="120" w:line="240" w:lineRule="auto"/>
        <w:jc w:val="both"/>
        <w:rPr>
          <w:rFonts w:ascii="Arial" w:hAnsi="Arial" w:cs="Arial"/>
          <w:b/>
        </w:rPr>
      </w:pPr>
    </w:p>
    <w:p w14:paraId="47A74D1D" w14:textId="77777777" w:rsidR="000D6B59" w:rsidRPr="00CB7AD7" w:rsidRDefault="000D6B59" w:rsidP="00F70FB0">
      <w:pPr>
        <w:tabs>
          <w:tab w:val="left" w:pos="2703"/>
        </w:tabs>
        <w:spacing w:after="120" w:line="240" w:lineRule="auto"/>
        <w:jc w:val="both"/>
        <w:rPr>
          <w:rFonts w:ascii="Arial" w:hAnsi="Arial" w:cs="Arial"/>
          <w:b/>
        </w:rPr>
      </w:pPr>
    </w:p>
    <w:p w14:paraId="51C7279A" w14:textId="77777777" w:rsidR="000D6B59" w:rsidRPr="00CB7AD7" w:rsidRDefault="000D6B59" w:rsidP="00F70FB0">
      <w:pPr>
        <w:tabs>
          <w:tab w:val="left" w:pos="2703"/>
        </w:tabs>
        <w:spacing w:after="120" w:line="240" w:lineRule="auto"/>
        <w:jc w:val="both"/>
        <w:rPr>
          <w:rFonts w:ascii="Arial" w:hAnsi="Arial" w:cs="Arial"/>
          <w:b/>
        </w:rPr>
      </w:pPr>
    </w:p>
    <w:p w14:paraId="1F186E33" w14:textId="77777777" w:rsidR="000D6B59" w:rsidRPr="00CB7AD7" w:rsidRDefault="000D6B59" w:rsidP="00F70FB0">
      <w:pPr>
        <w:tabs>
          <w:tab w:val="left" w:pos="2703"/>
        </w:tabs>
        <w:spacing w:after="120" w:line="240" w:lineRule="auto"/>
        <w:jc w:val="both"/>
        <w:rPr>
          <w:rFonts w:ascii="Arial" w:hAnsi="Arial" w:cs="Arial"/>
          <w:b/>
        </w:rPr>
      </w:pPr>
    </w:p>
    <w:p w14:paraId="1424D915" w14:textId="77777777" w:rsidR="000D6B59" w:rsidRPr="00CB7AD7" w:rsidRDefault="000D6B59" w:rsidP="00F70FB0">
      <w:pPr>
        <w:tabs>
          <w:tab w:val="left" w:pos="2703"/>
        </w:tabs>
        <w:spacing w:after="120" w:line="240" w:lineRule="auto"/>
        <w:jc w:val="both"/>
        <w:rPr>
          <w:rFonts w:ascii="Arial" w:hAnsi="Arial" w:cs="Arial"/>
          <w:b/>
        </w:rPr>
      </w:pPr>
    </w:p>
    <w:p w14:paraId="3A9D1747" w14:textId="77777777" w:rsidR="000D6B59" w:rsidRPr="00CB7AD7" w:rsidRDefault="000D6B59" w:rsidP="00F70FB0">
      <w:pPr>
        <w:tabs>
          <w:tab w:val="left" w:pos="2703"/>
        </w:tabs>
        <w:spacing w:after="120" w:line="240" w:lineRule="auto"/>
        <w:jc w:val="both"/>
        <w:rPr>
          <w:rFonts w:ascii="Arial" w:hAnsi="Arial" w:cs="Arial"/>
          <w:b/>
        </w:rPr>
      </w:pPr>
    </w:p>
    <w:p w14:paraId="4A13954A" w14:textId="77777777" w:rsidR="000D6B59" w:rsidRPr="00CB7AD7" w:rsidRDefault="000D6B59" w:rsidP="00F70FB0">
      <w:pPr>
        <w:tabs>
          <w:tab w:val="left" w:pos="2703"/>
        </w:tabs>
        <w:spacing w:after="120" w:line="240" w:lineRule="auto"/>
        <w:jc w:val="both"/>
        <w:rPr>
          <w:rFonts w:ascii="Arial" w:hAnsi="Arial" w:cs="Arial"/>
          <w:b/>
        </w:rPr>
      </w:pPr>
    </w:p>
    <w:p w14:paraId="01110786" w14:textId="77777777" w:rsidR="000D6B59" w:rsidRPr="00CB7AD7" w:rsidRDefault="000D6B59" w:rsidP="00F70FB0">
      <w:pPr>
        <w:tabs>
          <w:tab w:val="left" w:pos="2703"/>
        </w:tabs>
        <w:spacing w:after="120" w:line="240" w:lineRule="auto"/>
        <w:jc w:val="both"/>
        <w:rPr>
          <w:rFonts w:ascii="Arial" w:hAnsi="Arial" w:cs="Arial"/>
          <w:b/>
        </w:rPr>
      </w:pPr>
    </w:p>
    <w:p w14:paraId="028E26ED" w14:textId="77777777" w:rsidR="000D6B59" w:rsidRPr="00CB7AD7" w:rsidRDefault="000D6B59" w:rsidP="00F70FB0">
      <w:pPr>
        <w:tabs>
          <w:tab w:val="left" w:pos="2703"/>
        </w:tabs>
        <w:spacing w:after="120" w:line="240" w:lineRule="auto"/>
        <w:jc w:val="both"/>
        <w:rPr>
          <w:rFonts w:ascii="Arial" w:hAnsi="Arial" w:cs="Arial"/>
          <w:b/>
        </w:rPr>
      </w:pPr>
    </w:p>
    <w:p w14:paraId="7109A211" w14:textId="77777777" w:rsidR="000D6B59" w:rsidRPr="00CB7AD7" w:rsidRDefault="000D6B59" w:rsidP="00F70FB0">
      <w:pPr>
        <w:tabs>
          <w:tab w:val="left" w:pos="2703"/>
        </w:tabs>
        <w:spacing w:after="120" w:line="240" w:lineRule="auto"/>
        <w:jc w:val="both"/>
        <w:rPr>
          <w:rFonts w:ascii="Arial" w:hAnsi="Arial" w:cs="Arial"/>
          <w:b/>
        </w:rPr>
      </w:pPr>
    </w:p>
    <w:p w14:paraId="1DFBD0C0" w14:textId="77777777" w:rsidR="000D6B59" w:rsidRPr="00CB7AD7" w:rsidRDefault="000D6B59" w:rsidP="00F70FB0">
      <w:pPr>
        <w:tabs>
          <w:tab w:val="left" w:pos="2703"/>
        </w:tabs>
        <w:spacing w:after="120" w:line="240" w:lineRule="auto"/>
        <w:jc w:val="both"/>
        <w:rPr>
          <w:rFonts w:ascii="Arial" w:hAnsi="Arial" w:cs="Arial"/>
          <w:b/>
        </w:rPr>
      </w:pPr>
    </w:p>
    <w:p w14:paraId="32C97DDC" w14:textId="77777777" w:rsidR="000D6B59" w:rsidRPr="00CB7AD7" w:rsidRDefault="000D6B59" w:rsidP="00F70FB0">
      <w:pPr>
        <w:tabs>
          <w:tab w:val="left" w:pos="2703"/>
        </w:tabs>
        <w:spacing w:after="120" w:line="240" w:lineRule="auto"/>
        <w:jc w:val="both"/>
        <w:rPr>
          <w:rFonts w:ascii="Arial" w:hAnsi="Arial" w:cs="Arial"/>
          <w:b/>
        </w:rPr>
      </w:pPr>
    </w:p>
    <w:p w14:paraId="08D33CDB" w14:textId="77777777" w:rsidR="000D6B59" w:rsidRPr="00CB7AD7" w:rsidRDefault="000D6B59" w:rsidP="00F70FB0">
      <w:pPr>
        <w:tabs>
          <w:tab w:val="left" w:pos="2703"/>
        </w:tabs>
        <w:spacing w:after="120" w:line="240" w:lineRule="auto"/>
        <w:jc w:val="both"/>
        <w:rPr>
          <w:rFonts w:ascii="Arial" w:hAnsi="Arial" w:cs="Arial"/>
          <w:b/>
        </w:rPr>
      </w:pPr>
    </w:p>
    <w:p w14:paraId="0D1C5F1F" w14:textId="77777777" w:rsidR="00F13C89" w:rsidRPr="00CB7AD7" w:rsidRDefault="00F13C89">
      <w:pPr>
        <w:rPr>
          <w:rFonts w:ascii="Arial" w:hAnsi="Arial" w:cs="Arial"/>
          <w:b/>
        </w:rPr>
      </w:pPr>
      <w:r w:rsidRPr="00CB7AD7">
        <w:rPr>
          <w:rFonts w:ascii="Arial" w:hAnsi="Arial" w:cs="Arial"/>
          <w:b/>
        </w:rPr>
        <w:br w:type="page"/>
      </w:r>
    </w:p>
    <w:p w14:paraId="53D2C008" w14:textId="319DC85D" w:rsidR="008F13B5" w:rsidRPr="00CB7AD7" w:rsidRDefault="000D6B59" w:rsidP="00F70FB0">
      <w:pPr>
        <w:spacing w:after="120" w:line="240" w:lineRule="auto"/>
        <w:jc w:val="both"/>
        <w:rPr>
          <w:rFonts w:ascii="Arial" w:hAnsi="Arial" w:cs="Arial"/>
          <w:b/>
        </w:rPr>
      </w:pPr>
      <w:r w:rsidRPr="00CB7AD7">
        <w:rPr>
          <w:rFonts w:ascii="Arial" w:hAnsi="Arial" w:cs="Arial"/>
          <w:b/>
        </w:rPr>
        <w:lastRenderedPageBreak/>
        <w:t>PROGRAMA İLİŞKİN GENEL BİLGİLER</w:t>
      </w:r>
    </w:p>
    <w:p w14:paraId="571DE09A" w14:textId="40FEE0BF" w:rsidR="00206344" w:rsidRPr="00CB7AD7" w:rsidRDefault="008F13B5" w:rsidP="000000C5">
      <w:pPr>
        <w:spacing w:after="60" w:line="240" w:lineRule="auto"/>
        <w:jc w:val="both"/>
        <w:rPr>
          <w:rFonts w:ascii="Arial" w:hAnsi="Arial" w:cs="Arial"/>
        </w:rPr>
      </w:pPr>
      <w:r w:rsidRPr="00CB7AD7">
        <w:rPr>
          <w:rFonts w:ascii="Arial" w:hAnsi="Arial" w:cs="Arial"/>
        </w:rPr>
        <w:t xml:space="preserve">Bu bölümde </w:t>
      </w:r>
      <w:r w:rsidR="00E743BE" w:rsidRPr="00CB7AD7">
        <w:rPr>
          <w:rFonts w:ascii="Arial" w:hAnsi="Arial" w:cs="Arial"/>
        </w:rPr>
        <w:t>tasarım ve planlama</w:t>
      </w:r>
      <w:r w:rsidR="00EF744D" w:rsidRPr="00CB7AD7">
        <w:rPr>
          <w:rFonts w:ascii="Arial" w:hAnsi="Arial" w:cs="Arial"/>
        </w:rPr>
        <w:t xml:space="preserve"> </w:t>
      </w:r>
      <w:r w:rsidRPr="00CB7AD7">
        <w:rPr>
          <w:rFonts w:ascii="Arial" w:hAnsi="Arial" w:cs="Arial"/>
        </w:rPr>
        <w:t xml:space="preserve">programının kısaca tanıtılmasına yönelik genel bilgiler verilmeli, programın yapısı (organizasyon yapılanması, bilim dalları, yönetimi, türü, eğitim dili vb.) kısa tarihçesi, bağlı olduğu fakülte ve üniversiteyle ilişkisi tanıtılmalıdır. </w:t>
      </w:r>
    </w:p>
    <w:p w14:paraId="34A2FCA7" w14:textId="59960EF6" w:rsidR="000D6B59" w:rsidRPr="00CB7AD7" w:rsidRDefault="000D6B59" w:rsidP="000D6B59">
      <w:pPr>
        <w:spacing w:after="60" w:line="240" w:lineRule="auto"/>
        <w:jc w:val="both"/>
        <w:rPr>
          <w:rFonts w:ascii="Arial" w:hAnsi="Arial" w:cs="Arial"/>
        </w:rPr>
      </w:pPr>
    </w:p>
    <w:p w14:paraId="159FB2D4" w14:textId="77777777" w:rsidR="000D6B59" w:rsidRPr="00CB7AD7" w:rsidRDefault="000D6B59" w:rsidP="000D6B59">
      <w:pPr>
        <w:spacing w:after="60" w:line="240" w:lineRule="auto"/>
        <w:jc w:val="both"/>
        <w:rPr>
          <w:rFonts w:ascii="Arial" w:hAnsi="Arial" w:cs="Arial"/>
          <w:b/>
          <w:bCs/>
        </w:rPr>
      </w:pPr>
      <w:r w:rsidRPr="00CB7AD7">
        <w:rPr>
          <w:rFonts w:ascii="Arial" w:hAnsi="Arial" w:cs="Arial"/>
          <w:b/>
          <w:bCs/>
        </w:rPr>
        <w:t>KURUM HAKKINDA BİLGİLER</w:t>
      </w:r>
    </w:p>
    <w:p w14:paraId="2A9C37D9" w14:textId="3ACBDD82" w:rsidR="000D6B59" w:rsidRPr="00CB7AD7" w:rsidRDefault="000D6B59" w:rsidP="000000C5">
      <w:pPr>
        <w:spacing w:after="60" w:line="240" w:lineRule="auto"/>
        <w:jc w:val="both"/>
        <w:rPr>
          <w:rFonts w:ascii="Arial" w:hAnsi="Arial" w:cs="Arial"/>
          <w:bCs/>
        </w:rPr>
      </w:pPr>
      <w:r w:rsidRPr="00CB7AD7">
        <w:rPr>
          <w:rFonts w:ascii="Arial" w:hAnsi="Arial" w:cs="Arial"/>
          <w:bCs/>
        </w:rPr>
        <w:t xml:space="preserve">Bu bölümde değerlendirme </w:t>
      </w:r>
      <w:r w:rsidR="00993EA0">
        <w:rPr>
          <w:rFonts w:ascii="Arial" w:hAnsi="Arial" w:cs="Arial"/>
          <w:bCs/>
        </w:rPr>
        <w:t>takımının</w:t>
      </w:r>
      <w:r w:rsidR="009D0D5F" w:rsidRPr="00CB7AD7">
        <w:rPr>
          <w:rFonts w:ascii="Arial" w:hAnsi="Arial" w:cs="Arial"/>
          <w:bCs/>
        </w:rPr>
        <w:t>, rapor değerlendirme ve</w:t>
      </w:r>
      <w:r w:rsidRPr="00CB7AD7">
        <w:rPr>
          <w:rFonts w:ascii="Arial" w:hAnsi="Arial" w:cs="Arial"/>
          <w:bCs/>
        </w:rPr>
        <w:t xml:space="preserve">/veya ziyaret sürecinde iletişim kuracağı temsilcinin ve programın iletişim bilgileri, programın akreditasyona ilişkin niyetleri, gerekliliklerin karşılandığını gösteren temel bilgiler ve gerçekleştirilen iyileştirmelerine yer verilmektedir.  </w:t>
      </w:r>
    </w:p>
    <w:p w14:paraId="46174896" w14:textId="77777777" w:rsidR="000D6B59" w:rsidRPr="00CB7AD7" w:rsidRDefault="000D6B59" w:rsidP="000D6B59">
      <w:pPr>
        <w:spacing w:after="60" w:line="240" w:lineRule="auto"/>
        <w:jc w:val="both"/>
        <w:rPr>
          <w:rFonts w:ascii="Arial" w:hAnsi="Arial" w:cs="Arial"/>
        </w:rPr>
      </w:pPr>
    </w:p>
    <w:p w14:paraId="06488AA5" w14:textId="77777777" w:rsidR="000D6B59" w:rsidRPr="00CB7AD7" w:rsidRDefault="000D6B59" w:rsidP="000D6B59">
      <w:pPr>
        <w:spacing w:after="60" w:line="240" w:lineRule="auto"/>
        <w:jc w:val="both"/>
        <w:rPr>
          <w:rFonts w:ascii="Arial" w:hAnsi="Arial" w:cs="Arial"/>
        </w:rPr>
      </w:pPr>
      <w:r w:rsidRPr="00CB7AD7">
        <w:rPr>
          <w:rFonts w:ascii="Arial" w:hAnsi="Arial" w:cs="Arial"/>
          <w:b/>
          <w:bCs/>
        </w:rPr>
        <w:t xml:space="preserve">İletişim Bilgileri </w:t>
      </w:r>
    </w:p>
    <w:p w14:paraId="60C7EEDD" w14:textId="6DADFBD9" w:rsidR="008F13B5" w:rsidRPr="00CB7AD7" w:rsidRDefault="0090446C" w:rsidP="0090446C">
      <w:pPr>
        <w:spacing w:after="60" w:line="240" w:lineRule="auto"/>
        <w:jc w:val="both"/>
        <w:rPr>
          <w:rFonts w:ascii="Arial" w:hAnsi="Arial" w:cs="Arial"/>
          <w:b/>
        </w:rPr>
      </w:pPr>
      <w:r w:rsidRPr="00CB7AD7">
        <w:rPr>
          <w:rFonts w:ascii="Arial" w:hAnsi="Arial" w:cs="Arial"/>
          <w:b/>
        </w:rPr>
        <w:t xml:space="preserve">Tablo. </w:t>
      </w:r>
      <w:r w:rsidR="000D6B59" w:rsidRPr="00CB7AD7">
        <w:rPr>
          <w:rFonts w:ascii="Arial" w:hAnsi="Arial" w:cs="Arial"/>
        </w:rPr>
        <w:t>Tasarım ve P</w:t>
      </w:r>
      <w:r w:rsidR="00E743BE" w:rsidRPr="00CB7AD7">
        <w:rPr>
          <w:rFonts w:ascii="Arial" w:hAnsi="Arial" w:cs="Arial"/>
        </w:rPr>
        <w:t>lanlama</w:t>
      </w:r>
      <w:r w:rsidR="00EF744D" w:rsidRPr="00CB7AD7">
        <w:rPr>
          <w:rFonts w:ascii="Arial" w:hAnsi="Arial" w:cs="Arial"/>
        </w:rPr>
        <w:t xml:space="preserve"> </w:t>
      </w:r>
      <w:r w:rsidRPr="00CB7AD7">
        <w:rPr>
          <w:rFonts w:ascii="Arial" w:hAnsi="Arial" w:cs="Arial"/>
        </w:rPr>
        <w:t>Programı İletişim Bilgileri</w:t>
      </w:r>
    </w:p>
    <w:tbl>
      <w:tblPr>
        <w:tblStyle w:val="TabloKlavuzu"/>
        <w:tblW w:w="0" w:type="auto"/>
        <w:tblLook w:val="04A0" w:firstRow="1" w:lastRow="0" w:firstColumn="1" w:lastColumn="0" w:noHBand="0" w:noVBand="1"/>
      </w:tblPr>
      <w:tblGrid>
        <w:gridCol w:w="1555"/>
        <w:gridCol w:w="2551"/>
        <w:gridCol w:w="2690"/>
        <w:gridCol w:w="2266"/>
      </w:tblGrid>
      <w:tr w:rsidR="008F13B5" w:rsidRPr="00CB7AD7" w14:paraId="78E8406A" w14:textId="77777777" w:rsidTr="004B546C">
        <w:tc>
          <w:tcPr>
            <w:tcW w:w="9062" w:type="dxa"/>
            <w:gridSpan w:val="4"/>
            <w:shd w:val="clear" w:color="auto" w:fill="BFBFBF" w:themeFill="background1" w:themeFillShade="BF"/>
          </w:tcPr>
          <w:p w14:paraId="71237910" w14:textId="77777777" w:rsidR="008F13B5" w:rsidRPr="00CB7AD7" w:rsidRDefault="008F13B5" w:rsidP="008F13B5">
            <w:pPr>
              <w:spacing w:before="60" w:after="60"/>
              <w:jc w:val="center"/>
              <w:rPr>
                <w:rFonts w:ascii="Arial" w:hAnsi="Arial" w:cs="Arial"/>
                <w:b/>
              </w:rPr>
            </w:pPr>
            <w:r w:rsidRPr="00CB7AD7">
              <w:rPr>
                <w:rFonts w:ascii="Arial" w:hAnsi="Arial" w:cs="Arial"/>
                <w:b/>
              </w:rPr>
              <w:t>[PROGRAMIN ADI]</w:t>
            </w:r>
          </w:p>
        </w:tc>
      </w:tr>
      <w:tr w:rsidR="008F13B5" w:rsidRPr="00CB7AD7" w14:paraId="5FCD1FE7" w14:textId="77777777" w:rsidTr="008F13B5">
        <w:tc>
          <w:tcPr>
            <w:tcW w:w="9062" w:type="dxa"/>
            <w:gridSpan w:val="4"/>
            <w:shd w:val="clear" w:color="auto" w:fill="000000" w:themeFill="text1"/>
          </w:tcPr>
          <w:p w14:paraId="00FC080A" w14:textId="77777777" w:rsidR="008F13B5" w:rsidRPr="00CB7AD7" w:rsidRDefault="008F13B5" w:rsidP="00EE7CEA">
            <w:pPr>
              <w:jc w:val="center"/>
              <w:rPr>
                <w:rFonts w:ascii="Arial" w:hAnsi="Arial" w:cs="Arial"/>
                <w:b/>
              </w:rPr>
            </w:pPr>
            <w:r w:rsidRPr="00CB7AD7">
              <w:rPr>
                <w:rFonts w:ascii="Arial" w:hAnsi="Arial" w:cs="Arial"/>
                <w:b/>
              </w:rPr>
              <w:t>PROGRAMIN BAĞLI OLDUĞU BÖLÜM, FAKÜLTE, ÜNİVERSİTE BİLGİLERİ</w:t>
            </w:r>
          </w:p>
        </w:tc>
      </w:tr>
      <w:tr w:rsidR="008F13B5" w:rsidRPr="00CB7AD7" w14:paraId="495B46F6" w14:textId="77777777" w:rsidTr="008F13B5">
        <w:tc>
          <w:tcPr>
            <w:tcW w:w="1555" w:type="dxa"/>
            <w:vAlign w:val="center"/>
          </w:tcPr>
          <w:p w14:paraId="5B4DCA91" w14:textId="77777777" w:rsidR="008F13B5" w:rsidRPr="00CB7AD7" w:rsidRDefault="008F13B5" w:rsidP="008F13B5">
            <w:pPr>
              <w:jc w:val="both"/>
              <w:rPr>
                <w:rFonts w:ascii="Arial" w:hAnsi="Arial" w:cs="Arial"/>
                <w:b/>
              </w:rPr>
            </w:pPr>
          </w:p>
        </w:tc>
        <w:tc>
          <w:tcPr>
            <w:tcW w:w="2551" w:type="dxa"/>
            <w:vAlign w:val="center"/>
          </w:tcPr>
          <w:p w14:paraId="52610653" w14:textId="77777777" w:rsidR="008F13B5" w:rsidRPr="00CB7AD7" w:rsidRDefault="008F13B5" w:rsidP="008F13B5">
            <w:pPr>
              <w:jc w:val="center"/>
              <w:rPr>
                <w:rFonts w:ascii="Arial" w:hAnsi="Arial" w:cs="Arial"/>
                <w:b/>
              </w:rPr>
            </w:pPr>
            <w:r w:rsidRPr="00CB7AD7">
              <w:rPr>
                <w:rFonts w:ascii="Arial" w:hAnsi="Arial" w:cs="Arial"/>
                <w:b/>
              </w:rPr>
              <w:t>Üniversite</w:t>
            </w:r>
          </w:p>
        </w:tc>
        <w:tc>
          <w:tcPr>
            <w:tcW w:w="2690" w:type="dxa"/>
            <w:vAlign w:val="center"/>
          </w:tcPr>
          <w:p w14:paraId="6F3C7C56" w14:textId="77777777" w:rsidR="008F13B5" w:rsidRPr="00CB7AD7" w:rsidRDefault="008F13B5" w:rsidP="008F13B5">
            <w:pPr>
              <w:jc w:val="center"/>
              <w:rPr>
                <w:rFonts w:ascii="Arial" w:hAnsi="Arial" w:cs="Arial"/>
                <w:b/>
              </w:rPr>
            </w:pPr>
            <w:r w:rsidRPr="00CB7AD7">
              <w:rPr>
                <w:rFonts w:ascii="Arial" w:hAnsi="Arial" w:cs="Arial"/>
                <w:b/>
              </w:rPr>
              <w:t>Fakülte</w:t>
            </w:r>
          </w:p>
        </w:tc>
        <w:tc>
          <w:tcPr>
            <w:tcW w:w="2266" w:type="dxa"/>
            <w:vAlign w:val="center"/>
          </w:tcPr>
          <w:p w14:paraId="7E7AD571" w14:textId="77777777" w:rsidR="008F13B5" w:rsidRPr="00CB7AD7" w:rsidRDefault="008F13B5" w:rsidP="008F13B5">
            <w:pPr>
              <w:jc w:val="center"/>
              <w:rPr>
                <w:rFonts w:ascii="Arial" w:hAnsi="Arial" w:cs="Arial"/>
                <w:b/>
              </w:rPr>
            </w:pPr>
            <w:r w:rsidRPr="00CB7AD7">
              <w:rPr>
                <w:rFonts w:ascii="Arial" w:hAnsi="Arial" w:cs="Arial"/>
                <w:b/>
              </w:rPr>
              <w:t>Bölüm</w:t>
            </w:r>
          </w:p>
        </w:tc>
      </w:tr>
      <w:tr w:rsidR="008F13B5" w:rsidRPr="00CB7AD7" w14:paraId="581B6C26" w14:textId="77777777" w:rsidTr="004B546C">
        <w:tc>
          <w:tcPr>
            <w:tcW w:w="1555" w:type="dxa"/>
            <w:tcMar>
              <w:left w:w="28" w:type="dxa"/>
              <w:right w:w="28" w:type="dxa"/>
            </w:tcMar>
            <w:vAlign w:val="center"/>
          </w:tcPr>
          <w:p w14:paraId="4DBE2F65" w14:textId="77777777" w:rsidR="008F13B5" w:rsidRPr="00CB7AD7" w:rsidRDefault="008F13B5" w:rsidP="008F13B5">
            <w:pPr>
              <w:jc w:val="both"/>
              <w:rPr>
                <w:rFonts w:ascii="Arial" w:hAnsi="Arial" w:cs="Arial"/>
                <w:b/>
              </w:rPr>
            </w:pPr>
            <w:r w:rsidRPr="00CB7AD7">
              <w:rPr>
                <w:rFonts w:ascii="Arial" w:hAnsi="Arial" w:cs="Arial"/>
                <w:b/>
              </w:rPr>
              <w:t>İsim</w:t>
            </w:r>
          </w:p>
        </w:tc>
        <w:tc>
          <w:tcPr>
            <w:tcW w:w="2551" w:type="dxa"/>
            <w:tcMar>
              <w:left w:w="28" w:type="dxa"/>
              <w:right w:w="28" w:type="dxa"/>
            </w:tcMar>
            <w:vAlign w:val="center"/>
          </w:tcPr>
          <w:p w14:paraId="142D2257" w14:textId="77777777" w:rsidR="008F13B5" w:rsidRPr="00CB7AD7" w:rsidRDefault="008F13B5" w:rsidP="008F13B5">
            <w:pPr>
              <w:jc w:val="both"/>
              <w:rPr>
                <w:rFonts w:ascii="Arial" w:hAnsi="Arial" w:cs="Arial"/>
                <w:b/>
              </w:rPr>
            </w:pPr>
          </w:p>
        </w:tc>
        <w:tc>
          <w:tcPr>
            <w:tcW w:w="2690" w:type="dxa"/>
            <w:tcMar>
              <w:left w:w="28" w:type="dxa"/>
              <w:right w:w="28" w:type="dxa"/>
            </w:tcMar>
            <w:vAlign w:val="center"/>
          </w:tcPr>
          <w:p w14:paraId="228B259F" w14:textId="77777777" w:rsidR="008F13B5" w:rsidRPr="00CB7AD7" w:rsidRDefault="008F13B5" w:rsidP="008F13B5">
            <w:pPr>
              <w:jc w:val="both"/>
              <w:rPr>
                <w:rFonts w:ascii="Arial" w:hAnsi="Arial" w:cs="Arial"/>
                <w:b/>
              </w:rPr>
            </w:pPr>
          </w:p>
        </w:tc>
        <w:tc>
          <w:tcPr>
            <w:tcW w:w="2266" w:type="dxa"/>
            <w:tcMar>
              <w:left w:w="28" w:type="dxa"/>
              <w:right w:w="28" w:type="dxa"/>
            </w:tcMar>
            <w:vAlign w:val="center"/>
          </w:tcPr>
          <w:p w14:paraId="4F2EF936" w14:textId="77777777" w:rsidR="008F13B5" w:rsidRPr="00CB7AD7" w:rsidRDefault="008F13B5" w:rsidP="008F13B5">
            <w:pPr>
              <w:jc w:val="both"/>
              <w:rPr>
                <w:rFonts w:ascii="Arial" w:hAnsi="Arial" w:cs="Arial"/>
                <w:b/>
              </w:rPr>
            </w:pPr>
          </w:p>
        </w:tc>
      </w:tr>
      <w:tr w:rsidR="008F13B5" w:rsidRPr="00CB7AD7" w14:paraId="64D99835" w14:textId="77777777" w:rsidTr="004B546C">
        <w:tc>
          <w:tcPr>
            <w:tcW w:w="1555" w:type="dxa"/>
            <w:tcMar>
              <w:left w:w="28" w:type="dxa"/>
              <w:right w:w="28" w:type="dxa"/>
            </w:tcMar>
            <w:vAlign w:val="center"/>
          </w:tcPr>
          <w:p w14:paraId="2F10DE59" w14:textId="77777777" w:rsidR="008F13B5" w:rsidRPr="00CB7AD7" w:rsidRDefault="008F13B5" w:rsidP="008F13B5">
            <w:pPr>
              <w:jc w:val="both"/>
              <w:rPr>
                <w:rFonts w:ascii="Arial" w:hAnsi="Arial" w:cs="Arial"/>
                <w:b/>
              </w:rPr>
            </w:pPr>
            <w:r w:rsidRPr="00CB7AD7">
              <w:rPr>
                <w:rFonts w:ascii="Arial" w:hAnsi="Arial" w:cs="Arial"/>
                <w:b/>
              </w:rPr>
              <w:t xml:space="preserve">Yasal Temsilci </w:t>
            </w:r>
          </w:p>
        </w:tc>
        <w:tc>
          <w:tcPr>
            <w:tcW w:w="2551" w:type="dxa"/>
            <w:tcMar>
              <w:left w:w="28" w:type="dxa"/>
              <w:right w:w="28" w:type="dxa"/>
            </w:tcMar>
            <w:vAlign w:val="center"/>
          </w:tcPr>
          <w:p w14:paraId="352ECF6E" w14:textId="77777777" w:rsidR="008F13B5" w:rsidRPr="00CB7AD7" w:rsidRDefault="008F13B5" w:rsidP="008F13B5">
            <w:pPr>
              <w:jc w:val="both"/>
              <w:rPr>
                <w:rFonts w:ascii="Arial" w:hAnsi="Arial" w:cs="Arial"/>
                <w:b/>
              </w:rPr>
            </w:pPr>
          </w:p>
        </w:tc>
        <w:tc>
          <w:tcPr>
            <w:tcW w:w="2690" w:type="dxa"/>
            <w:tcMar>
              <w:left w:w="28" w:type="dxa"/>
              <w:right w:w="28" w:type="dxa"/>
            </w:tcMar>
            <w:vAlign w:val="center"/>
          </w:tcPr>
          <w:p w14:paraId="5FD8734B" w14:textId="77777777" w:rsidR="008F13B5" w:rsidRPr="00CB7AD7" w:rsidRDefault="008F13B5" w:rsidP="008F13B5">
            <w:pPr>
              <w:jc w:val="both"/>
              <w:rPr>
                <w:rFonts w:ascii="Arial" w:hAnsi="Arial" w:cs="Arial"/>
                <w:b/>
              </w:rPr>
            </w:pPr>
          </w:p>
        </w:tc>
        <w:tc>
          <w:tcPr>
            <w:tcW w:w="2266" w:type="dxa"/>
            <w:tcMar>
              <w:left w:w="28" w:type="dxa"/>
              <w:right w:w="28" w:type="dxa"/>
            </w:tcMar>
            <w:vAlign w:val="center"/>
          </w:tcPr>
          <w:p w14:paraId="0DCBF744" w14:textId="77777777" w:rsidR="008F13B5" w:rsidRPr="00CB7AD7" w:rsidRDefault="008F13B5" w:rsidP="008F13B5">
            <w:pPr>
              <w:jc w:val="both"/>
              <w:rPr>
                <w:rFonts w:ascii="Arial" w:hAnsi="Arial" w:cs="Arial"/>
                <w:b/>
              </w:rPr>
            </w:pPr>
          </w:p>
        </w:tc>
      </w:tr>
      <w:tr w:rsidR="008F13B5" w:rsidRPr="00CB7AD7" w14:paraId="1DD7CC72" w14:textId="77777777" w:rsidTr="004B546C">
        <w:tc>
          <w:tcPr>
            <w:tcW w:w="1555" w:type="dxa"/>
            <w:tcMar>
              <w:left w:w="28" w:type="dxa"/>
              <w:right w:w="28" w:type="dxa"/>
            </w:tcMar>
            <w:vAlign w:val="center"/>
          </w:tcPr>
          <w:p w14:paraId="0AB1256A" w14:textId="77777777" w:rsidR="008F13B5" w:rsidRPr="00CB7AD7" w:rsidRDefault="008F13B5" w:rsidP="008F13B5">
            <w:pPr>
              <w:jc w:val="both"/>
              <w:rPr>
                <w:rFonts w:ascii="Arial" w:hAnsi="Arial" w:cs="Arial"/>
                <w:b/>
              </w:rPr>
            </w:pPr>
            <w:r w:rsidRPr="00CB7AD7">
              <w:rPr>
                <w:rFonts w:ascii="Arial" w:hAnsi="Arial" w:cs="Arial"/>
                <w:b/>
              </w:rPr>
              <w:t>Adres</w:t>
            </w:r>
          </w:p>
        </w:tc>
        <w:tc>
          <w:tcPr>
            <w:tcW w:w="2551" w:type="dxa"/>
            <w:tcMar>
              <w:left w:w="28" w:type="dxa"/>
              <w:right w:w="28" w:type="dxa"/>
            </w:tcMar>
            <w:vAlign w:val="center"/>
          </w:tcPr>
          <w:p w14:paraId="48F50629" w14:textId="77777777" w:rsidR="008F13B5" w:rsidRPr="00CB7AD7" w:rsidRDefault="008F13B5" w:rsidP="008F13B5">
            <w:pPr>
              <w:jc w:val="both"/>
              <w:rPr>
                <w:rFonts w:ascii="Arial" w:hAnsi="Arial" w:cs="Arial"/>
                <w:b/>
              </w:rPr>
            </w:pPr>
          </w:p>
        </w:tc>
        <w:tc>
          <w:tcPr>
            <w:tcW w:w="2690" w:type="dxa"/>
            <w:tcMar>
              <w:left w:w="28" w:type="dxa"/>
              <w:right w:w="28" w:type="dxa"/>
            </w:tcMar>
            <w:vAlign w:val="center"/>
          </w:tcPr>
          <w:p w14:paraId="7AFA24A3" w14:textId="77777777" w:rsidR="008F13B5" w:rsidRPr="00CB7AD7" w:rsidRDefault="008F13B5" w:rsidP="008F13B5">
            <w:pPr>
              <w:jc w:val="both"/>
              <w:rPr>
                <w:rFonts w:ascii="Arial" w:hAnsi="Arial" w:cs="Arial"/>
                <w:b/>
              </w:rPr>
            </w:pPr>
          </w:p>
        </w:tc>
        <w:tc>
          <w:tcPr>
            <w:tcW w:w="2266" w:type="dxa"/>
            <w:tcMar>
              <w:left w:w="28" w:type="dxa"/>
              <w:right w:w="28" w:type="dxa"/>
            </w:tcMar>
            <w:vAlign w:val="center"/>
          </w:tcPr>
          <w:p w14:paraId="695C87EF" w14:textId="77777777" w:rsidR="008F13B5" w:rsidRPr="00CB7AD7" w:rsidRDefault="008F13B5" w:rsidP="008F13B5">
            <w:pPr>
              <w:jc w:val="both"/>
              <w:rPr>
                <w:rFonts w:ascii="Arial" w:hAnsi="Arial" w:cs="Arial"/>
                <w:b/>
              </w:rPr>
            </w:pPr>
          </w:p>
        </w:tc>
      </w:tr>
      <w:tr w:rsidR="008F13B5" w:rsidRPr="00CB7AD7" w14:paraId="72B9D8D5" w14:textId="77777777" w:rsidTr="004B546C">
        <w:tc>
          <w:tcPr>
            <w:tcW w:w="1555" w:type="dxa"/>
            <w:tcMar>
              <w:left w:w="28" w:type="dxa"/>
              <w:right w:w="28" w:type="dxa"/>
            </w:tcMar>
            <w:vAlign w:val="center"/>
          </w:tcPr>
          <w:p w14:paraId="7ACAE51C" w14:textId="77777777" w:rsidR="008F13B5" w:rsidRPr="00CB7AD7" w:rsidRDefault="008F13B5" w:rsidP="008F13B5">
            <w:pPr>
              <w:jc w:val="both"/>
              <w:rPr>
                <w:rFonts w:ascii="Arial" w:hAnsi="Arial" w:cs="Arial"/>
                <w:b/>
              </w:rPr>
            </w:pPr>
            <w:r w:rsidRPr="00CB7AD7">
              <w:rPr>
                <w:rFonts w:ascii="Arial" w:hAnsi="Arial" w:cs="Arial"/>
                <w:b/>
              </w:rPr>
              <w:t>Telefon</w:t>
            </w:r>
          </w:p>
        </w:tc>
        <w:tc>
          <w:tcPr>
            <w:tcW w:w="2551" w:type="dxa"/>
            <w:tcMar>
              <w:left w:w="28" w:type="dxa"/>
              <w:right w:w="28" w:type="dxa"/>
            </w:tcMar>
            <w:vAlign w:val="center"/>
          </w:tcPr>
          <w:p w14:paraId="54C4701C" w14:textId="77777777" w:rsidR="008F13B5" w:rsidRPr="00CB7AD7" w:rsidRDefault="008F13B5" w:rsidP="008F13B5">
            <w:pPr>
              <w:jc w:val="both"/>
              <w:rPr>
                <w:rFonts w:ascii="Arial" w:hAnsi="Arial" w:cs="Arial"/>
                <w:b/>
              </w:rPr>
            </w:pPr>
          </w:p>
        </w:tc>
        <w:tc>
          <w:tcPr>
            <w:tcW w:w="2690" w:type="dxa"/>
            <w:tcMar>
              <w:left w:w="28" w:type="dxa"/>
              <w:right w:w="28" w:type="dxa"/>
            </w:tcMar>
            <w:vAlign w:val="center"/>
          </w:tcPr>
          <w:p w14:paraId="0F0DD5A4" w14:textId="77777777" w:rsidR="008F13B5" w:rsidRPr="00CB7AD7" w:rsidRDefault="008F13B5" w:rsidP="008F13B5">
            <w:pPr>
              <w:jc w:val="both"/>
              <w:rPr>
                <w:rFonts w:ascii="Arial" w:hAnsi="Arial" w:cs="Arial"/>
                <w:b/>
              </w:rPr>
            </w:pPr>
          </w:p>
        </w:tc>
        <w:tc>
          <w:tcPr>
            <w:tcW w:w="2266" w:type="dxa"/>
            <w:tcMar>
              <w:left w:w="28" w:type="dxa"/>
              <w:right w:w="28" w:type="dxa"/>
            </w:tcMar>
            <w:vAlign w:val="center"/>
          </w:tcPr>
          <w:p w14:paraId="20C9A489" w14:textId="77777777" w:rsidR="008F13B5" w:rsidRPr="00CB7AD7" w:rsidRDefault="008F13B5" w:rsidP="008F13B5">
            <w:pPr>
              <w:jc w:val="both"/>
              <w:rPr>
                <w:rFonts w:ascii="Arial" w:hAnsi="Arial" w:cs="Arial"/>
                <w:b/>
              </w:rPr>
            </w:pPr>
          </w:p>
        </w:tc>
      </w:tr>
      <w:tr w:rsidR="008F13B5" w:rsidRPr="00CB7AD7" w14:paraId="1D1F2AC3" w14:textId="77777777" w:rsidTr="004B546C">
        <w:tc>
          <w:tcPr>
            <w:tcW w:w="1555" w:type="dxa"/>
            <w:tcMar>
              <w:left w:w="28" w:type="dxa"/>
              <w:right w:w="28" w:type="dxa"/>
            </w:tcMar>
            <w:vAlign w:val="center"/>
          </w:tcPr>
          <w:p w14:paraId="5EC06501" w14:textId="77777777" w:rsidR="008F13B5" w:rsidRPr="00CB7AD7" w:rsidRDefault="008F13B5" w:rsidP="008F13B5">
            <w:pPr>
              <w:jc w:val="both"/>
              <w:rPr>
                <w:rFonts w:ascii="Arial" w:hAnsi="Arial" w:cs="Arial"/>
                <w:b/>
              </w:rPr>
            </w:pPr>
            <w:r w:rsidRPr="00CB7AD7">
              <w:rPr>
                <w:rFonts w:ascii="Arial" w:hAnsi="Arial" w:cs="Arial"/>
                <w:b/>
              </w:rPr>
              <w:t>Faks</w:t>
            </w:r>
          </w:p>
        </w:tc>
        <w:tc>
          <w:tcPr>
            <w:tcW w:w="2551" w:type="dxa"/>
            <w:tcMar>
              <w:left w:w="28" w:type="dxa"/>
              <w:right w:w="28" w:type="dxa"/>
            </w:tcMar>
            <w:vAlign w:val="center"/>
          </w:tcPr>
          <w:p w14:paraId="15EFBA7F" w14:textId="77777777" w:rsidR="008F13B5" w:rsidRPr="00CB7AD7" w:rsidRDefault="008F13B5" w:rsidP="008F13B5">
            <w:pPr>
              <w:jc w:val="both"/>
              <w:rPr>
                <w:rFonts w:ascii="Arial" w:hAnsi="Arial" w:cs="Arial"/>
                <w:b/>
              </w:rPr>
            </w:pPr>
          </w:p>
        </w:tc>
        <w:tc>
          <w:tcPr>
            <w:tcW w:w="2690" w:type="dxa"/>
            <w:tcMar>
              <w:left w:w="28" w:type="dxa"/>
              <w:right w:w="28" w:type="dxa"/>
            </w:tcMar>
            <w:vAlign w:val="center"/>
          </w:tcPr>
          <w:p w14:paraId="28D25987" w14:textId="77777777" w:rsidR="008F13B5" w:rsidRPr="00CB7AD7" w:rsidRDefault="008F13B5" w:rsidP="008F13B5">
            <w:pPr>
              <w:jc w:val="both"/>
              <w:rPr>
                <w:rFonts w:ascii="Arial" w:hAnsi="Arial" w:cs="Arial"/>
                <w:b/>
              </w:rPr>
            </w:pPr>
          </w:p>
        </w:tc>
        <w:tc>
          <w:tcPr>
            <w:tcW w:w="2266" w:type="dxa"/>
            <w:tcMar>
              <w:left w:w="28" w:type="dxa"/>
              <w:right w:w="28" w:type="dxa"/>
            </w:tcMar>
            <w:vAlign w:val="center"/>
          </w:tcPr>
          <w:p w14:paraId="28C15D25" w14:textId="77777777" w:rsidR="008F13B5" w:rsidRPr="00CB7AD7" w:rsidRDefault="008F13B5" w:rsidP="008F13B5">
            <w:pPr>
              <w:jc w:val="both"/>
              <w:rPr>
                <w:rFonts w:ascii="Arial" w:hAnsi="Arial" w:cs="Arial"/>
                <w:b/>
              </w:rPr>
            </w:pPr>
          </w:p>
        </w:tc>
      </w:tr>
      <w:tr w:rsidR="008F13B5" w:rsidRPr="00CB7AD7" w14:paraId="2B60650F" w14:textId="77777777" w:rsidTr="004B546C">
        <w:tc>
          <w:tcPr>
            <w:tcW w:w="1555" w:type="dxa"/>
            <w:tcMar>
              <w:left w:w="28" w:type="dxa"/>
              <w:right w:w="28" w:type="dxa"/>
            </w:tcMar>
            <w:vAlign w:val="center"/>
          </w:tcPr>
          <w:p w14:paraId="4FB837E8" w14:textId="77777777" w:rsidR="008F13B5" w:rsidRPr="00CB7AD7" w:rsidRDefault="008F13B5" w:rsidP="008F13B5">
            <w:pPr>
              <w:jc w:val="both"/>
              <w:rPr>
                <w:rFonts w:ascii="Arial" w:hAnsi="Arial" w:cs="Arial"/>
                <w:b/>
              </w:rPr>
            </w:pPr>
            <w:proofErr w:type="gramStart"/>
            <w:r w:rsidRPr="00CB7AD7">
              <w:rPr>
                <w:rFonts w:ascii="Arial" w:hAnsi="Arial" w:cs="Arial"/>
                <w:b/>
              </w:rPr>
              <w:t>e</w:t>
            </w:r>
            <w:proofErr w:type="gramEnd"/>
            <w:r w:rsidRPr="00CB7AD7">
              <w:rPr>
                <w:rFonts w:ascii="Arial" w:hAnsi="Arial" w:cs="Arial"/>
                <w:b/>
              </w:rPr>
              <w:t>-posta</w:t>
            </w:r>
          </w:p>
        </w:tc>
        <w:tc>
          <w:tcPr>
            <w:tcW w:w="2551" w:type="dxa"/>
            <w:tcMar>
              <w:left w:w="28" w:type="dxa"/>
              <w:right w:w="28" w:type="dxa"/>
            </w:tcMar>
            <w:vAlign w:val="center"/>
          </w:tcPr>
          <w:p w14:paraId="69459A8B" w14:textId="77777777" w:rsidR="008F13B5" w:rsidRPr="00CB7AD7" w:rsidRDefault="008F13B5" w:rsidP="008F13B5">
            <w:pPr>
              <w:jc w:val="both"/>
              <w:rPr>
                <w:rFonts w:ascii="Arial" w:hAnsi="Arial" w:cs="Arial"/>
                <w:b/>
              </w:rPr>
            </w:pPr>
          </w:p>
        </w:tc>
        <w:tc>
          <w:tcPr>
            <w:tcW w:w="2690" w:type="dxa"/>
            <w:tcMar>
              <w:left w:w="28" w:type="dxa"/>
              <w:right w:w="28" w:type="dxa"/>
            </w:tcMar>
            <w:vAlign w:val="center"/>
          </w:tcPr>
          <w:p w14:paraId="2E46A97A" w14:textId="77777777" w:rsidR="008F13B5" w:rsidRPr="00CB7AD7" w:rsidRDefault="008F13B5" w:rsidP="008F13B5">
            <w:pPr>
              <w:jc w:val="both"/>
              <w:rPr>
                <w:rFonts w:ascii="Arial" w:hAnsi="Arial" w:cs="Arial"/>
                <w:b/>
              </w:rPr>
            </w:pPr>
          </w:p>
        </w:tc>
        <w:tc>
          <w:tcPr>
            <w:tcW w:w="2266" w:type="dxa"/>
            <w:tcMar>
              <w:left w:w="28" w:type="dxa"/>
              <w:right w:w="28" w:type="dxa"/>
            </w:tcMar>
            <w:vAlign w:val="center"/>
          </w:tcPr>
          <w:p w14:paraId="67E08522" w14:textId="77777777" w:rsidR="008F13B5" w:rsidRPr="00CB7AD7" w:rsidRDefault="008F13B5" w:rsidP="008F13B5">
            <w:pPr>
              <w:jc w:val="both"/>
              <w:rPr>
                <w:rFonts w:ascii="Arial" w:hAnsi="Arial" w:cs="Arial"/>
                <w:b/>
              </w:rPr>
            </w:pPr>
          </w:p>
        </w:tc>
      </w:tr>
      <w:tr w:rsidR="008F13B5" w:rsidRPr="00CB7AD7" w14:paraId="27AE4715" w14:textId="77777777" w:rsidTr="004B546C">
        <w:tc>
          <w:tcPr>
            <w:tcW w:w="1555" w:type="dxa"/>
            <w:tcMar>
              <w:left w:w="28" w:type="dxa"/>
              <w:right w:w="28" w:type="dxa"/>
            </w:tcMar>
            <w:vAlign w:val="center"/>
          </w:tcPr>
          <w:p w14:paraId="2C11C605" w14:textId="77777777" w:rsidR="008F13B5" w:rsidRPr="00CB7AD7" w:rsidRDefault="008F13B5" w:rsidP="008F13B5">
            <w:pPr>
              <w:jc w:val="both"/>
              <w:rPr>
                <w:rFonts w:ascii="Arial" w:hAnsi="Arial" w:cs="Arial"/>
                <w:b/>
              </w:rPr>
            </w:pPr>
            <w:r w:rsidRPr="00CB7AD7">
              <w:rPr>
                <w:rFonts w:ascii="Arial" w:hAnsi="Arial" w:cs="Arial"/>
                <w:b/>
              </w:rPr>
              <w:t>URL</w:t>
            </w:r>
          </w:p>
        </w:tc>
        <w:tc>
          <w:tcPr>
            <w:tcW w:w="2551" w:type="dxa"/>
            <w:tcMar>
              <w:left w:w="28" w:type="dxa"/>
              <w:right w:w="28" w:type="dxa"/>
            </w:tcMar>
            <w:vAlign w:val="center"/>
          </w:tcPr>
          <w:p w14:paraId="40E671ED" w14:textId="77777777" w:rsidR="008F13B5" w:rsidRPr="00CB7AD7" w:rsidRDefault="008F13B5" w:rsidP="008F13B5">
            <w:pPr>
              <w:jc w:val="both"/>
              <w:rPr>
                <w:rFonts w:ascii="Arial" w:hAnsi="Arial" w:cs="Arial"/>
                <w:b/>
              </w:rPr>
            </w:pPr>
          </w:p>
        </w:tc>
        <w:tc>
          <w:tcPr>
            <w:tcW w:w="2690" w:type="dxa"/>
            <w:tcMar>
              <w:left w:w="28" w:type="dxa"/>
              <w:right w:w="28" w:type="dxa"/>
            </w:tcMar>
            <w:vAlign w:val="center"/>
          </w:tcPr>
          <w:p w14:paraId="63AD6F35" w14:textId="77777777" w:rsidR="008F13B5" w:rsidRPr="00CB7AD7" w:rsidRDefault="008F13B5" w:rsidP="008F13B5">
            <w:pPr>
              <w:jc w:val="both"/>
              <w:rPr>
                <w:rFonts w:ascii="Arial" w:hAnsi="Arial" w:cs="Arial"/>
                <w:b/>
              </w:rPr>
            </w:pPr>
          </w:p>
        </w:tc>
        <w:tc>
          <w:tcPr>
            <w:tcW w:w="2266" w:type="dxa"/>
            <w:tcMar>
              <w:left w:w="28" w:type="dxa"/>
              <w:right w:w="28" w:type="dxa"/>
            </w:tcMar>
            <w:vAlign w:val="center"/>
          </w:tcPr>
          <w:p w14:paraId="0F90237E" w14:textId="77777777" w:rsidR="008F13B5" w:rsidRPr="00CB7AD7" w:rsidRDefault="008F13B5" w:rsidP="008F13B5">
            <w:pPr>
              <w:jc w:val="both"/>
              <w:rPr>
                <w:rFonts w:ascii="Arial" w:hAnsi="Arial" w:cs="Arial"/>
                <w:b/>
              </w:rPr>
            </w:pPr>
          </w:p>
        </w:tc>
      </w:tr>
    </w:tbl>
    <w:p w14:paraId="63E9ADD8" w14:textId="77777777" w:rsidR="00206344" w:rsidRPr="00CB7AD7" w:rsidRDefault="00206344" w:rsidP="00206344">
      <w:pPr>
        <w:jc w:val="both"/>
        <w:rPr>
          <w:rFonts w:ascii="Arial" w:hAnsi="Arial" w:cs="Arial"/>
          <w:b/>
        </w:rPr>
      </w:pPr>
    </w:p>
    <w:p w14:paraId="16BF20AC" w14:textId="77777777" w:rsidR="004C1C05" w:rsidRPr="00CB7AD7" w:rsidRDefault="003218FE" w:rsidP="00F70FB0">
      <w:pPr>
        <w:spacing w:after="120" w:line="240" w:lineRule="auto"/>
        <w:jc w:val="both"/>
        <w:rPr>
          <w:rFonts w:ascii="Arial" w:hAnsi="Arial" w:cs="Arial"/>
          <w:b/>
        </w:rPr>
      </w:pPr>
      <w:r w:rsidRPr="00CB7AD7">
        <w:rPr>
          <w:rFonts w:ascii="Arial" w:hAnsi="Arial" w:cs="Arial"/>
          <w:b/>
        </w:rPr>
        <w:t>Akreditasyona İlişkin Niyeti</w:t>
      </w:r>
    </w:p>
    <w:p w14:paraId="3D551ADC" w14:textId="5C632579" w:rsidR="003218FE" w:rsidRPr="00CB7AD7" w:rsidRDefault="004C1C05" w:rsidP="000000C5">
      <w:pPr>
        <w:spacing w:after="60" w:line="240" w:lineRule="auto"/>
        <w:jc w:val="both"/>
        <w:rPr>
          <w:rFonts w:ascii="Arial" w:hAnsi="Arial" w:cs="Arial"/>
        </w:rPr>
      </w:pPr>
      <w:r w:rsidRPr="00CB7AD7">
        <w:rPr>
          <w:rFonts w:ascii="Arial" w:hAnsi="Arial" w:cs="Arial"/>
        </w:rPr>
        <w:t xml:space="preserve">Bu bölümde </w:t>
      </w:r>
      <w:r w:rsidR="00E743BE" w:rsidRPr="00CB7AD7">
        <w:rPr>
          <w:rFonts w:ascii="Arial" w:hAnsi="Arial" w:cs="Arial"/>
        </w:rPr>
        <w:t>tasarım veya planlama</w:t>
      </w:r>
      <w:r w:rsidR="00EF744D" w:rsidRPr="00CB7AD7">
        <w:rPr>
          <w:rFonts w:ascii="Arial" w:hAnsi="Arial" w:cs="Arial"/>
        </w:rPr>
        <w:t xml:space="preserve"> </w:t>
      </w:r>
      <w:r w:rsidRPr="00CB7AD7">
        <w:rPr>
          <w:rFonts w:ascii="Arial" w:hAnsi="Arial" w:cs="Arial"/>
        </w:rPr>
        <w:t>programının</w:t>
      </w:r>
      <w:r w:rsidR="00992965" w:rsidRPr="00CB7AD7">
        <w:rPr>
          <w:rFonts w:ascii="Arial" w:hAnsi="Arial" w:cs="Arial"/>
        </w:rPr>
        <w:t>,</w:t>
      </w:r>
      <w:r w:rsidRPr="00CB7AD7">
        <w:rPr>
          <w:rFonts w:ascii="Arial" w:hAnsi="Arial" w:cs="Arial"/>
        </w:rPr>
        <w:t xml:space="preserve"> </w:t>
      </w:r>
      <w:r w:rsidR="003218FE" w:rsidRPr="00CB7AD7">
        <w:rPr>
          <w:rFonts w:ascii="Arial" w:hAnsi="Arial" w:cs="Arial"/>
        </w:rPr>
        <w:t xml:space="preserve">akreditasyon sürecini başlatmasındaki amacı, bu süreçte </w:t>
      </w:r>
      <w:r w:rsidR="00992965" w:rsidRPr="00CB7AD7">
        <w:rPr>
          <w:rFonts w:ascii="Arial" w:hAnsi="Arial" w:cs="Arial"/>
        </w:rPr>
        <w:t xml:space="preserve">gerçekleştirdikleri değişimler, </w:t>
      </w:r>
      <w:r w:rsidR="003218FE" w:rsidRPr="00CB7AD7">
        <w:rPr>
          <w:rFonts w:ascii="Arial" w:hAnsi="Arial" w:cs="Arial"/>
        </w:rPr>
        <w:t xml:space="preserve">paydaşlarının yeri ve akreditasyonun sürdürülebilirliğini sağlama konusundaki motivasyonu açıklanmalıdır. </w:t>
      </w:r>
      <w:r w:rsidR="00992965" w:rsidRPr="00CB7AD7">
        <w:rPr>
          <w:rFonts w:ascii="Arial" w:hAnsi="Arial" w:cs="Arial"/>
        </w:rPr>
        <w:t>Daha önceden akredite edilmiş ve/veya bir değerlendirmeden geçmiş olan programlar, bu bölümü yazarken</w:t>
      </w:r>
      <w:r w:rsidR="009D0D5F" w:rsidRPr="00CB7AD7">
        <w:rPr>
          <w:rFonts w:ascii="Arial" w:hAnsi="Arial" w:cs="Arial"/>
        </w:rPr>
        <w:t>,</w:t>
      </w:r>
      <w:r w:rsidR="00992965" w:rsidRPr="00CB7AD7">
        <w:rPr>
          <w:rFonts w:ascii="Arial" w:hAnsi="Arial" w:cs="Arial"/>
        </w:rPr>
        <w:t xml:space="preserve"> sürecin sürdürülebilirliğinin sağlanmasına yönelik niyet ve motivasyonlarına vurgu yapabilirler.</w:t>
      </w:r>
    </w:p>
    <w:p w14:paraId="04F4427E" w14:textId="03E85BB6" w:rsidR="004C1C05" w:rsidRPr="00CB7AD7" w:rsidRDefault="003218FE" w:rsidP="000000C5">
      <w:pPr>
        <w:spacing w:after="60" w:line="240" w:lineRule="auto"/>
        <w:jc w:val="both"/>
        <w:rPr>
          <w:rFonts w:ascii="Arial" w:hAnsi="Arial" w:cs="Arial"/>
        </w:rPr>
      </w:pPr>
      <w:r w:rsidRPr="00CB7AD7">
        <w:rPr>
          <w:rFonts w:ascii="Arial" w:hAnsi="Arial" w:cs="Arial"/>
        </w:rPr>
        <w:t xml:space="preserve">Ayrıca </w:t>
      </w:r>
      <w:r w:rsidR="00E743BE" w:rsidRPr="00CB7AD7">
        <w:rPr>
          <w:rFonts w:ascii="Arial" w:hAnsi="Arial" w:cs="Arial"/>
        </w:rPr>
        <w:t>tasarım veya planlama</w:t>
      </w:r>
      <w:r w:rsidRPr="00CB7AD7">
        <w:rPr>
          <w:rFonts w:ascii="Arial" w:hAnsi="Arial" w:cs="Arial"/>
        </w:rPr>
        <w:t xml:space="preserve"> programı, akreditasyonun</w:t>
      </w:r>
      <w:r w:rsidR="009D0D5F" w:rsidRPr="00CB7AD7">
        <w:rPr>
          <w:rFonts w:ascii="Arial" w:hAnsi="Arial" w:cs="Arial"/>
        </w:rPr>
        <w:t>,</w:t>
      </w:r>
      <w:r w:rsidRPr="00CB7AD7">
        <w:rPr>
          <w:rFonts w:ascii="Arial" w:hAnsi="Arial" w:cs="Arial"/>
        </w:rPr>
        <w:t xml:space="preserve"> eğitimde bir kalite güvence aracı olduğunu benimsediğini ve akreditasyona yönelik yaklaşımlarını nasıl içselleştirdiğini kısaca belirtmelidir.</w:t>
      </w:r>
    </w:p>
    <w:p w14:paraId="29A783B6" w14:textId="77777777" w:rsidR="0090446C" w:rsidRPr="00CB7AD7" w:rsidRDefault="0090446C" w:rsidP="0090446C">
      <w:pPr>
        <w:spacing w:after="60" w:line="240" w:lineRule="auto"/>
        <w:jc w:val="both"/>
        <w:rPr>
          <w:rFonts w:ascii="Arial" w:hAnsi="Arial" w:cs="Arial"/>
          <w:b/>
        </w:rPr>
      </w:pPr>
    </w:p>
    <w:p w14:paraId="1A74AFD7" w14:textId="77777777" w:rsidR="0090446C" w:rsidRPr="00CB7AD7" w:rsidRDefault="0090446C" w:rsidP="00F70FB0">
      <w:pPr>
        <w:spacing w:after="120" w:line="240" w:lineRule="auto"/>
        <w:jc w:val="both"/>
        <w:rPr>
          <w:rFonts w:ascii="Arial" w:hAnsi="Arial" w:cs="Arial"/>
          <w:b/>
        </w:rPr>
      </w:pPr>
      <w:r w:rsidRPr="00CB7AD7">
        <w:rPr>
          <w:rFonts w:ascii="Arial" w:hAnsi="Arial" w:cs="Arial"/>
          <w:b/>
        </w:rPr>
        <w:t>Akreditasyon Asgari Gerekliliklerinin Sağlanması</w:t>
      </w:r>
    </w:p>
    <w:p w14:paraId="098A92F7" w14:textId="6BB5E646" w:rsidR="0090446C" w:rsidRPr="00CB7AD7" w:rsidRDefault="0090446C" w:rsidP="000000C5">
      <w:pPr>
        <w:spacing w:after="60" w:line="240" w:lineRule="auto"/>
        <w:jc w:val="both"/>
        <w:rPr>
          <w:rFonts w:ascii="Arial" w:hAnsi="Arial" w:cs="Arial"/>
        </w:rPr>
      </w:pPr>
      <w:r w:rsidRPr="00CB7AD7">
        <w:rPr>
          <w:rFonts w:ascii="Arial" w:hAnsi="Arial" w:cs="Arial"/>
        </w:rPr>
        <w:t xml:space="preserve">Bu bölümde, </w:t>
      </w:r>
      <w:r w:rsidR="00E743BE" w:rsidRPr="00CB7AD7">
        <w:rPr>
          <w:rFonts w:ascii="Arial" w:hAnsi="Arial" w:cs="Arial"/>
        </w:rPr>
        <w:t>Tasarım ve Planlama</w:t>
      </w:r>
      <w:r w:rsidR="00EF744D" w:rsidRPr="00CB7AD7">
        <w:rPr>
          <w:rFonts w:ascii="Arial" w:hAnsi="Arial" w:cs="Arial"/>
        </w:rPr>
        <w:t xml:space="preserve"> Eğitim</w:t>
      </w:r>
      <w:r w:rsidRPr="00CB7AD7">
        <w:rPr>
          <w:rFonts w:ascii="Arial" w:hAnsi="Arial" w:cs="Arial"/>
        </w:rPr>
        <w:t xml:space="preserve"> Programları Akreditasyon Ölçütleri kapsamında yer alan “Akreditasyon için Asgari Gereklilikler” şartlarının </w:t>
      </w:r>
      <w:r w:rsidR="00E743BE" w:rsidRPr="00CB7AD7">
        <w:rPr>
          <w:rFonts w:ascii="Arial" w:hAnsi="Arial" w:cs="Arial"/>
        </w:rPr>
        <w:t xml:space="preserve">tasarım ve </w:t>
      </w:r>
      <w:r w:rsidR="009D0D5F" w:rsidRPr="00CB7AD7">
        <w:rPr>
          <w:rFonts w:ascii="Arial" w:hAnsi="Arial" w:cs="Arial"/>
        </w:rPr>
        <w:t>planlama programı</w:t>
      </w:r>
      <w:r w:rsidRPr="00CB7AD7">
        <w:rPr>
          <w:rFonts w:ascii="Arial" w:hAnsi="Arial" w:cs="Arial"/>
        </w:rPr>
        <w:t xml:space="preserve"> tarafından karşılandığını gösteren temel bilgiler verilmelidir.</w:t>
      </w:r>
    </w:p>
    <w:p w14:paraId="2434C8A0" w14:textId="77777777" w:rsidR="004C1C05" w:rsidRPr="00CB7AD7" w:rsidRDefault="004C1C05" w:rsidP="00206344">
      <w:pPr>
        <w:jc w:val="both"/>
        <w:rPr>
          <w:rFonts w:ascii="Arial" w:hAnsi="Arial" w:cs="Arial"/>
          <w:b/>
        </w:rPr>
      </w:pPr>
    </w:p>
    <w:p w14:paraId="18017320" w14:textId="77777777" w:rsidR="0090446C" w:rsidRPr="00CB7AD7" w:rsidRDefault="00AB4DDA" w:rsidP="00F70FB0">
      <w:pPr>
        <w:spacing w:after="120" w:line="240" w:lineRule="auto"/>
        <w:jc w:val="both"/>
        <w:rPr>
          <w:rFonts w:ascii="Arial" w:hAnsi="Arial" w:cs="Arial"/>
          <w:b/>
        </w:rPr>
      </w:pPr>
      <w:r w:rsidRPr="00CB7AD7">
        <w:rPr>
          <w:rFonts w:ascii="Arial" w:hAnsi="Arial" w:cs="Arial"/>
          <w:b/>
        </w:rPr>
        <w:t>Önceki Değerlendirmeler Sonrası Gerçekleştirilen İyileştirmeler</w:t>
      </w:r>
    </w:p>
    <w:p w14:paraId="0AAA53AB" w14:textId="77777777" w:rsidR="0090446C" w:rsidRPr="00CB7AD7" w:rsidRDefault="0090446C" w:rsidP="000000C5">
      <w:pPr>
        <w:spacing w:after="60" w:line="240" w:lineRule="auto"/>
        <w:jc w:val="both"/>
        <w:rPr>
          <w:rFonts w:ascii="Arial" w:hAnsi="Arial" w:cs="Arial"/>
        </w:rPr>
      </w:pPr>
      <w:r w:rsidRPr="00CB7AD7">
        <w:rPr>
          <w:rFonts w:ascii="Arial" w:hAnsi="Arial" w:cs="Arial"/>
        </w:rPr>
        <w:t>Bu</w:t>
      </w:r>
      <w:r w:rsidR="00AB4DDA" w:rsidRPr="00CB7AD7">
        <w:rPr>
          <w:rFonts w:ascii="Arial" w:hAnsi="Arial" w:cs="Arial"/>
        </w:rPr>
        <w:t xml:space="preserve"> bölüm, daha önce akredite edilmiş ve/veya bir değerlendirmeden geçmiş programlar tarafından hazırlanmalıdır. Bu kapsamda bir önceki değerlendirme sonrasında programa iletilen Akreditasyon Değerlendirme Raporu’nda belirtilmiş olan uygunsuzluklar ve iyileştirme önerileri çerçevesinde gerçekleştirilenler ile programın sürekli iyileştirme yaklaşımı kapsamında uyguladığı iyileştirmeler kısaca aktarılmalıdır.</w:t>
      </w:r>
    </w:p>
    <w:p w14:paraId="43586DB6" w14:textId="77777777" w:rsidR="00CB03E5" w:rsidRPr="00CB7AD7" w:rsidRDefault="00CB03E5" w:rsidP="00206344">
      <w:pPr>
        <w:jc w:val="both"/>
        <w:rPr>
          <w:rFonts w:ascii="Arial" w:hAnsi="Arial" w:cs="Arial"/>
          <w:b/>
        </w:rPr>
        <w:sectPr w:rsidR="00CB03E5" w:rsidRPr="00CB7AD7">
          <w:pgSz w:w="11906" w:h="16838"/>
          <w:pgMar w:top="1417" w:right="1417" w:bottom="1417" w:left="1417" w:header="708" w:footer="708" w:gutter="0"/>
          <w:cols w:space="708"/>
          <w:docGrid w:linePitch="360"/>
        </w:sectPr>
      </w:pPr>
    </w:p>
    <w:p w14:paraId="3275A780" w14:textId="77777777" w:rsidR="00C5083C" w:rsidRPr="00CB7AD7" w:rsidRDefault="00CB03E5" w:rsidP="00C5083C">
      <w:pPr>
        <w:pStyle w:val="ListeParagraf"/>
        <w:numPr>
          <w:ilvl w:val="0"/>
          <w:numId w:val="4"/>
        </w:numPr>
        <w:tabs>
          <w:tab w:val="left" w:pos="2703"/>
        </w:tabs>
        <w:spacing w:after="120" w:line="240" w:lineRule="auto"/>
        <w:ind w:left="397" w:hanging="397"/>
        <w:contextualSpacing w:val="0"/>
        <w:jc w:val="both"/>
        <w:rPr>
          <w:rFonts w:ascii="Arial" w:hAnsi="Arial" w:cs="Arial"/>
          <w:b/>
        </w:rPr>
      </w:pPr>
      <w:r w:rsidRPr="00CB7AD7">
        <w:rPr>
          <w:rFonts w:ascii="Arial" w:hAnsi="Arial" w:cs="Arial"/>
          <w:b/>
        </w:rPr>
        <w:lastRenderedPageBreak/>
        <w:t>PROGRAMIN MİSYONU, AMAÇLAR VE EĞİTİM HEDEFLERİ</w:t>
      </w:r>
    </w:p>
    <w:p w14:paraId="66A79ECE" w14:textId="77777777" w:rsidR="00F70FB0" w:rsidRPr="00CB7AD7" w:rsidRDefault="00F70FB0" w:rsidP="00F13C89">
      <w:pPr>
        <w:pStyle w:val="ListeParagraf"/>
        <w:numPr>
          <w:ilvl w:val="1"/>
          <w:numId w:val="4"/>
        </w:numPr>
        <w:tabs>
          <w:tab w:val="left" w:pos="2703"/>
        </w:tabs>
        <w:spacing w:after="120" w:line="240" w:lineRule="auto"/>
        <w:ind w:left="426" w:hanging="426"/>
        <w:contextualSpacing w:val="0"/>
        <w:jc w:val="both"/>
        <w:rPr>
          <w:rFonts w:ascii="Arial" w:hAnsi="Arial" w:cs="Arial"/>
          <w:b/>
        </w:rPr>
      </w:pPr>
      <w:r w:rsidRPr="00CB7AD7">
        <w:rPr>
          <w:rFonts w:ascii="Arial" w:hAnsi="Arial" w:cs="Arial"/>
          <w:b/>
        </w:rPr>
        <w:t>Misyon, Amaçlar ve Hedefler</w:t>
      </w:r>
      <w:r w:rsidR="009B6CC7" w:rsidRPr="00CB7AD7">
        <w:rPr>
          <w:rFonts w:ascii="Arial" w:hAnsi="Arial" w:cs="Arial"/>
          <w:b/>
        </w:rPr>
        <w:t>in Tanıtımı</w:t>
      </w:r>
    </w:p>
    <w:p w14:paraId="38734124" w14:textId="7FFB6404" w:rsidR="00A14240" w:rsidRPr="00835F9D" w:rsidRDefault="00E743BE" w:rsidP="00835F9D">
      <w:pPr>
        <w:pStyle w:val="ListeParagraf"/>
        <w:spacing w:after="60" w:line="240" w:lineRule="auto"/>
        <w:ind w:left="0"/>
        <w:jc w:val="both"/>
        <w:rPr>
          <w:rFonts w:ascii="Arial" w:hAnsi="Arial" w:cs="Arial"/>
        </w:rPr>
      </w:pPr>
      <w:r w:rsidRPr="00CB7AD7">
        <w:rPr>
          <w:rFonts w:ascii="Arial" w:hAnsi="Arial" w:cs="Arial"/>
        </w:rPr>
        <w:t>Tasarım ve planlama</w:t>
      </w:r>
      <w:r w:rsidR="00EF744D" w:rsidRPr="00CB7AD7">
        <w:rPr>
          <w:rFonts w:ascii="Arial" w:hAnsi="Arial" w:cs="Arial"/>
        </w:rPr>
        <w:t xml:space="preserve"> </w:t>
      </w:r>
      <w:r w:rsidR="00C5083C" w:rsidRPr="00CB7AD7">
        <w:rPr>
          <w:rFonts w:ascii="Arial" w:hAnsi="Arial" w:cs="Arial"/>
        </w:rPr>
        <w:t>programının misyonu</w:t>
      </w:r>
      <w:r w:rsidR="009B6CC7" w:rsidRPr="00CB7AD7">
        <w:rPr>
          <w:rFonts w:ascii="Arial" w:hAnsi="Arial" w:cs="Arial"/>
        </w:rPr>
        <w:t>nu</w:t>
      </w:r>
      <w:r w:rsidR="00C5083C" w:rsidRPr="00CB7AD7">
        <w:rPr>
          <w:rFonts w:ascii="Arial" w:hAnsi="Arial" w:cs="Arial"/>
        </w:rPr>
        <w:t xml:space="preserve">, </w:t>
      </w:r>
      <w:r w:rsidR="009B6CC7" w:rsidRPr="00CB7AD7">
        <w:rPr>
          <w:rFonts w:ascii="Arial" w:hAnsi="Arial" w:cs="Arial"/>
        </w:rPr>
        <w:t xml:space="preserve">amaçlarını ve eğitim hedeflerini bu kısımda listeleyiniz. Bunların belirlenmesinde programın bağlı olduğu yükseköğretim kurumu ve </w:t>
      </w:r>
      <w:r w:rsidRPr="00CB7AD7">
        <w:rPr>
          <w:rFonts w:ascii="Arial" w:hAnsi="Arial" w:cs="Arial"/>
        </w:rPr>
        <w:t>Tasarım ve Planlama</w:t>
      </w:r>
      <w:r w:rsidR="00D11EFE" w:rsidRPr="00CB7AD7">
        <w:rPr>
          <w:rFonts w:ascii="Arial" w:hAnsi="Arial" w:cs="Arial"/>
        </w:rPr>
        <w:t xml:space="preserve"> Akreditasyon </w:t>
      </w:r>
      <w:r w:rsidRPr="00CB7AD7">
        <w:rPr>
          <w:rFonts w:ascii="Arial" w:hAnsi="Arial" w:cs="Arial"/>
        </w:rPr>
        <w:t>Derneği</w:t>
      </w:r>
      <w:r w:rsidR="009B6CC7" w:rsidRPr="00CB7AD7">
        <w:rPr>
          <w:rFonts w:ascii="Arial" w:hAnsi="Arial" w:cs="Arial"/>
        </w:rPr>
        <w:t xml:space="preserve"> tarafından ortaya konmuş olan güncel eğitim belgeleriyle uyumun nasıl sağlandığını açıklayınız.</w:t>
      </w:r>
    </w:p>
    <w:tbl>
      <w:tblPr>
        <w:tblStyle w:val="TabloKlavuzu"/>
        <w:tblW w:w="0" w:type="auto"/>
        <w:tblLook w:val="04A0" w:firstRow="1" w:lastRow="0" w:firstColumn="1" w:lastColumn="0" w:noHBand="0" w:noVBand="1"/>
      </w:tblPr>
      <w:tblGrid>
        <w:gridCol w:w="9062"/>
      </w:tblGrid>
      <w:tr w:rsidR="00A14240" w:rsidRPr="00CB7AD7" w14:paraId="0E9F36A0" w14:textId="77777777" w:rsidTr="00EE7CEA">
        <w:tc>
          <w:tcPr>
            <w:tcW w:w="9062" w:type="dxa"/>
            <w:shd w:val="clear" w:color="auto" w:fill="000000" w:themeFill="text1"/>
          </w:tcPr>
          <w:p w14:paraId="3896DCBE" w14:textId="77777777" w:rsidR="00A14240" w:rsidRPr="00CB7AD7" w:rsidRDefault="00A14240"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A14240" w:rsidRPr="00CB7AD7" w14:paraId="37E7916C" w14:textId="77777777" w:rsidTr="00EE7CEA">
        <w:tc>
          <w:tcPr>
            <w:tcW w:w="9062" w:type="dxa"/>
          </w:tcPr>
          <w:p w14:paraId="0CFF4430" w14:textId="77777777" w:rsidR="00A14240" w:rsidRPr="00CB7AD7" w:rsidRDefault="00A14240" w:rsidP="00106DDC">
            <w:pPr>
              <w:spacing w:after="60"/>
              <w:jc w:val="both"/>
              <w:rPr>
                <w:rFonts w:ascii="Arial" w:hAnsi="Arial" w:cs="Arial"/>
                <w:i/>
                <w:sz w:val="18"/>
                <w:szCs w:val="18"/>
              </w:rPr>
            </w:pPr>
            <w:r w:rsidRPr="00CB7AD7">
              <w:rPr>
                <w:rFonts w:ascii="Arial" w:hAnsi="Arial" w:cs="Arial"/>
                <w:i/>
                <w:sz w:val="18"/>
                <w:szCs w:val="18"/>
              </w:rPr>
              <w:t>Bu kısım</w:t>
            </w:r>
            <w:r w:rsidR="00106DDC" w:rsidRPr="00CB7AD7">
              <w:rPr>
                <w:rFonts w:ascii="Arial" w:hAnsi="Arial" w:cs="Arial"/>
                <w:i/>
                <w:sz w:val="18"/>
                <w:szCs w:val="18"/>
              </w:rPr>
              <w:t>da,</w:t>
            </w:r>
            <w:r w:rsidRPr="00CB7AD7">
              <w:rPr>
                <w:rFonts w:ascii="Arial" w:hAnsi="Arial" w:cs="Arial"/>
                <w:i/>
                <w:sz w:val="18"/>
                <w:szCs w:val="18"/>
              </w:rPr>
              <w:t xml:space="preserve">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49C2A79D" w14:textId="77777777" w:rsidR="009B6CC7" w:rsidRPr="00CB7AD7" w:rsidRDefault="009B6CC7" w:rsidP="00C5083C">
      <w:pPr>
        <w:pStyle w:val="ListeParagraf"/>
        <w:spacing w:after="60" w:line="240" w:lineRule="auto"/>
        <w:ind w:left="0" w:firstLine="567"/>
        <w:jc w:val="both"/>
        <w:rPr>
          <w:rFonts w:ascii="Arial" w:hAnsi="Arial" w:cs="Arial"/>
        </w:rPr>
      </w:pPr>
    </w:p>
    <w:p w14:paraId="4BA50189" w14:textId="77777777" w:rsidR="009B6CC7" w:rsidRPr="00CB7AD7" w:rsidRDefault="009B6CC7" w:rsidP="009B6CC7">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Misyon, Amaçlar ve Hedeflerin Oluşturulma Süreci</w:t>
      </w:r>
    </w:p>
    <w:p w14:paraId="5E5A2AD6" w14:textId="20BC440A" w:rsidR="00A14240" w:rsidRPr="00CB7AD7" w:rsidRDefault="009B6CC7" w:rsidP="00835F9D">
      <w:pPr>
        <w:pStyle w:val="ListeParagraf"/>
        <w:spacing w:after="60" w:line="240" w:lineRule="auto"/>
        <w:ind w:left="0"/>
        <w:jc w:val="both"/>
        <w:rPr>
          <w:rFonts w:ascii="Arial" w:hAnsi="Arial" w:cs="Arial"/>
        </w:rPr>
      </w:pPr>
      <w:r w:rsidRPr="00CB7AD7">
        <w:rPr>
          <w:rFonts w:ascii="Arial" w:hAnsi="Arial" w:cs="Arial"/>
        </w:rPr>
        <w:t xml:space="preserve">Misyon, amaçlar ve eğitim hedeflerinin oluşturulmasında </w:t>
      </w:r>
      <w:r w:rsidR="00F92EA9" w:rsidRPr="00CB7AD7">
        <w:rPr>
          <w:rFonts w:ascii="Arial" w:hAnsi="Arial" w:cs="Arial"/>
        </w:rPr>
        <w:t>lider başkanlığında</w:t>
      </w:r>
      <w:r w:rsidR="009D0D5F" w:rsidRPr="00CB7AD7">
        <w:rPr>
          <w:rFonts w:ascii="Arial" w:hAnsi="Arial" w:cs="Arial"/>
        </w:rPr>
        <w:t>,</w:t>
      </w:r>
      <w:r w:rsidR="00F92EA9" w:rsidRPr="00CB7AD7">
        <w:rPr>
          <w:rFonts w:ascii="Arial" w:hAnsi="Arial" w:cs="Arial"/>
        </w:rPr>
        <w:t xml:space="preserve"> </w:t>
      </w:r>
      <w:r w:rsidRPr="00CB7AD7">
        <w:rPr>
          <w:rFonts w:ascii="Arial" w:hAnsi="Arial" w:cs="Arial"/>
        </w:rPr>
        <w:t xml:space="preserve">paydaş katılımlı ve sürekli iliştirmeye yönelik süreçlerin neler olduğu belirtilmelidir. Bu çerçevede, </w:t>
      </w:r>
      <w:r w:rsidR="00106DDC" w:rsidRPr="00CB7AD7">
        <w:rPr>
          <w:rFonts w:ascii="Arial" w:hAnsi="Arial" w:cs="Arial"/>
        </w:rPr>
        <w:t>öncelikle</w:t>
      </w:r>
      <w:r w:rsidR="009D0D5F" w:rsidRPr="00CB7AD7">
        <w:rPr>
          <w:rFonts w:ascii="Arial" w:hAnsi="Arial" w:cs="Arial"/>
        </w:rPr>
        <w:t xml:space="preserve"> paydaşlar</w:t>
      </w:r>
      <w:r w:rsidR="00106DDC" w:rsidRPr="00CB7AD7">
        <w:rPr>
          <w:rFonts w:ascii="Arial" w:hAnsi="Arial" w:cs="Arial"/>
        </w:rPr>
        <w:t xml:space="preserve"> tanımla</w:t>
      </w:r>
      <w:r w:rsidR="00706219" w:rsidRPr="00CB7AD7">
        <w:rPr>
          <w:rFonts w:ascii="Arial" w:hAnsi="Arial" w:cs="Arial"/>
        </w:rPr>
        <w:t>n</w:t>
      </w:r>
      <w:r w:rsidR="00106DDC" w:rsidRPr="00CB7AD7">
        <w:rPr>
          <w:rFonts w:ascii="Arial" w:hAnsi="Arial" w:cs="Arial"/>
        </w:rPr>
        <w:t xml:space="preserve">malı, sonrasında </w:t>
      </w:r>
      <w:r w:rsidRPr="00CB7AD7">
        <w:rPr>
          <w:rFonts w:ascii="Arial" w:hAnsi="Arial" w:cs="Arial"/>
        </w:rPr>
        <w:t xml:space="preserve">programın iç ve dış paydaşlarının ihtiyaç ve beklentilerinin </w:t>
      </w:r>
      <w:r w:rsidRPr="00CB7AD7">
        <w:rPr>
          <w:rFonts w:ascii="Arial" w:hAnsi="Arial" w:cs="Arial"/>
          <w:u w:val="single"/>
        </w:rPr>
        <w:t>sürekli güncelliği sağlanarak</w:t>
      </w:r>
      <w:r w:rsidR="009D0D5F" w:rsidRPr="00CB7AD7">
        <w:rPr>
          <w:rFonts w:ascii="Arial" w:hAnsi="Arial" w:cs="Arial"/>
          <w:u w:val="single"/>
        </w:rPr>
        <w:t>,</w:t>
      </w:r>
      <w:r w:rsidRPr="00CB7AD7">
        <w:rPr>
          <w:rFonts w:ascii="Arial" w:hAnsi="Arial" w:cs="Arial"/>
        </w:rPr>
        <w:t xml:space="preserve"> programın misyon, amaç ve eğitim hedeflerine yansıtılmasında izlenen yöntemler açıklanmalıdır. Başka bir deyişle</w:t>
      </w:r>
      <w:r w:rsidR="009D0D5F" w:rsidRPr="00CB7AD7">
        <w:rPr>
          <w:rFonts w:ascii="Arial" w:hAnsi="Arial" w:cs="Arial"/>
        </w:rPr>
        <w:t>,</w:t>
      </w:r>
      <w:r w:rsidRPr="00CB7AD7">
        <w:rPr>
          <w:rFonts w:ascii="Arial" w:hAnsi="Arial" w:cs="Arial"/>
        </w:rPr>
        <w:t xml:space="preserve"> program, </w:t>
      </w:r>
      <w:r w:rsidRPr="00CB7AD7">
        <w:rPr>
          <w:rFonts w:ascii="Arial" w:hAnsi="Arial" w:cs="Arial"/>
          <w:u w:val="single"/>
        </w:rPr>
        <w:t>sistematik olarak</w:t>
      </w:r>
      <w:r w:rsidRPr="00CB7AD7">
        <w:rPr>
          <w:rFonts w:ascii="Arial" w:hAnsi="Arial" w:cs="Arial"/>
        </w:rPr>
        <w:t xml:space="preserve"> paydaş beklentileriyle programın misyon, amaç ve eğitim hedeflerinin </w:t>
      </w:r>
      <w:r w:rsidR="00F92EA9" w:rsidRPr="00CB7AD7">
        <w:rPr>
          <w:rFonts w:ascii="Arial" w:hAnsi="Arial" w:cs="Arial"/>
        </w:rPr>
        <w:t>tutarlı olduğunu güvence altına almak için oluşturduğu gözden geçirme ve iyileştirme yaklaşımlarını anlatmalıdır.</w:t>
      </w:r>
    </w:p>
    <w:tbl>
      <w:tblPr>
        <w:tblStyle w:val="TabloKlavuzu"/>
        <w:tblW w:w="0" w:type="auto"/>
        <w:tblLook w:val="04A0" w:firstRow="1" w:lastRow="0" w:firstColumn="1" w:lastColumn="0" w:noHBand="0" w:noVBand="1"/>
      </w:tblPr>
      <w:tblGrid>
        <w:gridCol w:w="9062"/>
      </w:tblGrid>
      <w:tr w:rsidR="00106DDC" w:rsidRPr="00CB7AD7" w14:paraId="232607A7" w14:textId="77777777" w:rsidTr="00EE7CEA">
        <w:tc>
          <w:tcPr>
            <w:tcW w:w="9062" w:type="dxa"/>
            <w:shd w:val="clear" w:color="auto" w:fill="000000" w:themeFill="text1"/>
          </w:tcPr>
          <w:p w14:paraId="442A3AFE" w14:textId="77777777" w:rsidR="00106DDC" w:rsidRPr="00CB7AD7" w:rsidRDefault="00106DDC"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106DDC" w:rsidRPr="00CB7AD7" w14:paraId="7AC79BCD" w14:textId="77777777" w:rsidTr="00EE7CEA">
        <w:tc>
          <w:tcPr>
            <w:tcW w:w="9062" w:type="dxa"/>
          </w:tcPr>
          <w:p w14:paraId="0500624B" w14:textId="77777777" w:rsidR="00106DDC" w:rsidRPr="00CB7AD7" w:rsidRDefault="00106DDC" w:rsidP="00106DDC">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56B10F64" w14:textId="77777777" w:rsidR="009B6CC7" w:rsidRPr="00CB7AD7" w:rsidRDefault="009B6CC7" w:rsidP="00C5083C">
      <w:pPr>
        <w:pStyle w:val="ListeParagraf"/>
        <w:spacing w:after="60" w:line="240" w:lineRule="auto"/>
        <w:ind w:left="0" w:firstLine="567"/>
        <w:jc w:val="both"/>
        <w:rPr>
          <w:rFonts w:ascii="Arial" w:hAnsi="Arial" w:cs="Arial"/>
        </w:rPr>
      </w:pPr>
    </w:p>
    <w:p w14:paraId="61A85C59" w14:textId="77777777" w:rsidR="00F92EA9" w:rsidRPr="00CB7AD7" w:rsidRDefault="00F92EA9" w:rsidP="00F92EA9">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Misyonun Anlaşılırlığı</w:t>
      </w:r>
    </w:p>
    <w:p w14:paraId="7579A2A4" w14:textId="7E672301" w:rsidR="00106DDC" w:rsidRPr="00835F9D" w:rsidRDefault="00F92EA9" w:rsidP="00835F9D">
      <w:pPr>
        <w:pStyle w:val="ListeParagraf"/>
        <w:spacing w:after="60" w:line="240" w:lineRule="auto"/>
        <w:ind w:left="0"/>
        <w:jc w:val="both"/>
        <w:rPr>
          <w:rFonts w:ascii="Arial" w:hAnsi="Arial" w:cs="Arial"/>
        </w:rPr>
      </w:pPr>
      <w:r w:rsidRPr="00CB7AD7">
        <w:rPr>
          <w:rFonts w:ascii="Arial" w:hAnsi="Arial" w:cs="Arial"/>
        </w:rPr>
        <w:t>Program, misyonun iç ve dış paydaşlarınca anlaşılır olmasını sağlayacak önlemleri almalı, temel değerlerini ve varoluş amacını yansıttığını kanıtlamalıdır. Bu çerçevede, misyonun bilinirliği, paydaşlar tarafından kavranması ve benimsenmesi, programın misyonunu yerine getirmeye odaklanmış faaliyetlerde bulunduğuna yönelik yaklaşım ve uygulamalar açıklanmalıdır.</w:t>
      </w:r>
    </w:p>
    <w:tbl>
      <w:tblPr>
        <w:tblStyle w:val="TabloKlavuzu"/>
        <w:tblW w:w="0" w:type="auto"/>
        <w:tblLook w:val="04A0" w:firstRow="1" w:lastRow="0" w:firstColumn="1" w:lastColumn="0" w:noHBand="0" w:noVBand="1"/>
      </w:tblPr>
      <w:tblGrid>
        <w:gridCol w:w="9062"/>
      </w:tblGrid>
      <w:tr w:rsidR="00106DDC" w:rsidRPr="00CB7AD7" w14:paraId="73DFB643" w14:textId="77777777" w:rsidTr="00EE7CEA">
        <w:tc>
          <w:tcPr>
            <w:tcW w:w="9062" w:type="dxa"/>
            <w:shd w:val="clear" w:color="auto" w:fill="000000" w:themeFill="text1"/>
          </w:tcPr>
          <w:p w14:paraId="56617559" w14:textId="77777777" w:rsidR="00106DDC" w:rsidRPr="00CB7AD7" w:rsidRDefault="00106DDC"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106DDC" w:rsidRPr="00CB7AD7" w14:paraId="4CCC4523" w14:textId="77777777" w:rsidTr="00EE7CEA">
        <w:tc>
          <w:tcPr>
            <w:tcW w:w="9062" w:type="dxa"/>
          </w:tcPr>
          <w:p w14:paraId="68602DDC" w14:textId="77777777" w:rsidR="00106DDC" w:rsidRPr="00CB7AD7" w:rsidRDefault="00106DDC" w:rsidP="00106DDC">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53851EFD" w14:textId="77777777" w:rsidR="00F92EA9" w:rsidRPr="00CB7AD7" w:rsidRDefault="00F92EA9" w:rsidP="00F92EA9">
      <w:pPr>
        <w:pStyle w:val="ListeParagraf"/>
        <w:spacing w:after="60" w:line="240" w:lineRule="auto"/>
        <w:ind w:left="0" w:firstLine="567"/>
        <w:jc w:val="both"/>
        <w:rPr>
          <w:rFonts w:ascii="Arial" w:hAnsi="Arial" w:cs="Arial"/>
        </w:rPr>
      </w:pPr>
    </w:p>
    <w:p w14:paraId="3502B07E" w14:textId="77777777" w:rsidR="00F92EA9" w:rsidRPr="00CB7AD7" w:rsidRDefault="00F92EA9" w:rsidP="00F92EA9">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Yükseköğretim Kurumunun Stratejileriyle Uyum</w:t>
      </w:r>
    </w:p>
    <w:p w14:paraId="173FCEC9" w14:textId="1E9BC4C8" w:rsidR="00106DDC" w:rsidRPr="00835F9D" w:rsidRDefault="00F92EA9" w:rsidP="00835F9D">
      <w:pPr>
        <w:pStyle w:val="ListeParagraf"/>
        <w:spacing w:after="60" w:line="240" w:lineRule="auto"/>
        <w:ind w:left="0"/>
        <w:jc w:val="both"/>
        <w:rPr>
          <w:rFonts w:ascii="Arial" w:hAnsi="Arial" w:cs="Arial"/>
        </w:rPr>
      </w:pPr>
      <w:r w:rsidRPr="00CB7AD7">
        <w:rPr>
          <w:rFonts w:ascii="Arial" w:hAnsi="Arial" w:cs="Arial"/>
        </w:rPr>
        <w:t>Misyon, amaçlar ve eğitim hedefleri programın bağlı bulunduğu üst birimlerin stratejik planlarıyla uyumlu olmalıdır. Özellikle bağlı olunan üniversitenin stratejik planıyla uyum sağlanmasında izlenen yaklaşım ve buna yönelik uygulamalar açıklanmalıdır.</w:t>
      </w:r>
      <w:r w:rsidR="00151F0F" w:rsidRPr="00CB7AD7">
        <w:rPr>
          <w:rFonts w:ascii="Arial" w:hAnsi="Arial" w:cs="Arial"/>
        </w:rPr>
        <w:t xml:space="preserve"> Bu doğrultuda üniversitenin stratejik planına erişimin sağlanabileceği bir bağlantı verilmeli ve stratejik plandaki hangi alanlarla ve ne şekilde uyum sağlandığı irdelenmelidir. Bunun için tablolar da oluşturulabilir.</w:t>
      </w:r>
    </w:p>
    <w:tbl>
      <w:tblPr>
        <w:tblStyle w:val="TabloKlavuzu"/>
        <w:tblW w:w="0" w:type="auto"/>
        <w:tblLook w:val="04A0" w:firstRow="1" w:lastRow="0" w:firstColumn="1" w:lastColumn="0" w:noHBand="0" w:noVBand="1"/>
      </w:tblPr>
      <w:tblGrid>
        <w:gridCol w:w="9062"/>
      </w:tblGrid>
      <w:tr w:rsidR="00106DDC" w:rsidRPr="00CB7AD7" w14:paraId="6658DBA8" w14:textId="77777777" w:rsidTr="00EE7CEA">
        <w:tc>
          <w:tcPr>
            <w:tcW w:w="9062" w:type="dxa"/>
            <w:shd w:val="clear" w:color="auto" w:fill="000000" w:themeFill="text1"/>
          </w:tcPr>
          <w:p w14:paraId="05ECBE9A" w14:textId="77777777" w:rsidR="00106DDC" w:rsidRPr="00CB7AD7" w:rsidRDefault="00106DDC"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106DDC" w:rsidRPr="00CB7AD7" w14:paraId="790D29E5" w14:textId="77777777" w:rsidTr="00EE7CEA">
        <w:tc>
          <w:tcPr>
            <w:tcW w:w="9062" w:type="dxa"/>
          </w:tcPr>
          <w:p w14:paraId="79EFA155" w14:textId="77777777" w:rsidR="00106DDC" w:rsidRPr="00CB7AD7" w:rsidRDefault="00106DDC" w:rsidP="00106DDC">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090D2550" w14:textId="77777777" w:rsidR="00151F0F" w:rsidRPr="00CB7AD7" w:rsidRDefault="00151F0F" w:rsidP="00151F0F">
      <w:pPr>
        <w:pStyle w:val="ListeParagraf"/>
        <w:tabs>
          <w:tab w:val="left" w:pos="2703"/>
        </w:tabs>
        <w:spacing w:after="120" w:line="240" w:lineRule="auto"/>
        <w:ind w:left="454"/>
        <w:contextualSpacing w:val="0"/>
        <w:jc w:val="both"/>
        <w:rPr>
          <w:rFonts w:ascii="Arial" w:hAnsi="Arial" w:cs="Arial"/>
          <w:b/>
        </w:rPr>
      </w:pPr>
    </w:p>
    <w:p w14:paraId="585D2FEC" w14:textId="77777777" w:rsidR="00F92EA9" w:rsidRPr="00CB7AD7" w:rsidRDefault="00F92EA9" w:rsidP="00F92EA9">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Misyon, Amaç ve Hedeflerin Erişilebilirliği</w:t>
      </w:r>
    </w:p>
    <w:p w14:paraId="657C2F3B" w14:textId="07EAD2C4" w:rsidR="00C5083C" w:rsidRPr="00835F9D" w:rsidRDefault="00F92EA9" w:rsidP="00835F9D">
      <w:pPr>
        <w:pStyle w:val="ListeParagraf"/>
        <w:spacing w:after="60" w:line="240" w:lineRule="auto"/>
        <w:ind w:left="0"/>
        <w:jc w:val="both"/>
        <w:rPr>
          <w:rFonts w:ascii="Arial" w:hAnsi="Arial" w:cs="Arial"/>
        </w:rPr>
      </w:pPr>
      <w:r w:rsidRPr="00CB7AD7">
        <w:rPr>
          <w:rFonts w:ascii="Arial" w:hAnsi="Arial" w:cs="Arial"/>
        </w:rPr>
        <w:t xml:space="preserve">Programa ait temel tanıtıcı bilgiler ile programın misyonu, amaçları ve eğitim hedefleri iç ve dış paydaşlar ile kamu tarafından kolay ve güncel şekilde erişilebilir olmalıdır. Programın bu </w:t>
      </w:r>
      <w:r w:rsidRPr="00CB7AD7">
        <w:rPr>
          <w:rFonts w:ascii="Arial" w:hAnsi="Arial" w:cs="Arial"/>
        </w:rPr>
        <w:lastRenderedPageBreak/>
        <w:t xml:space="preserve">erişilebilirliği sağlama yaklaşım, uygulama ve erişilebilirliği </w:t>
      </w:r>
      <w:r w:rsidR="002C2347" w:rsidRPr="00CB7AD7">
        <w:rPr>
          <w:rFonts w:ascii="Arial" w:hAnsi="Arial" w:cs="Arial"/>
        </w:rPr>
        <w:t xml:space="preserve">ölçme ve </w:t>
      </w:r>
      <w:r w:rsidRPr="00CB7AD7">
        <w:rPr>
          <w:rFonts w:ascii="Arial" w:hAnsi="Arial" w:cs="Arial"/>
        </w:rPr>
        <w:t>iyileştirme yöntemleri açıkla</w:t>
      </w:r>
      <w:r w:rsidR="002C2347" w:rsidRPr="00CB7AD7">
        <w:rPr>
          <w:rFonts w:ascii="Arial" w:hAnsi="Arial" w:cs="Arial"/>
        </w:rPr>
        <w:t>nmalıdır.</w:t>
      </w:r>
    </w:p>
    <w:tbl>
      <w:tblPr>
        <w:tblStyle w:val="TabloKlavuzu"/>
        <w:tblW w:w="0" w:type="auto"/>
        <w:tblLook w:val="04A0" w:firstRow="1" w:lastRow="0" w:firstColumn="1" w:lastColumn="0" w:noHBand="0" w:noVBand="1"/>
      </w:tblPr>
      <w:tblGrid>
        <w:gridCol w:w="9062"/>
      </w:tblGrid>
      <w:tr w:rsidR="00106DDC" w:rsidRPr="00CB7AD7" w14:paraId="1BBCBD36" w14:textId="77777777" w:rsidTr="00EE7CEA">
        <w:tc>
          <w:tcPr>
            <w:tcW w:w="9062" w:type="dxa"/>
            <w:shd w:val="clear" w:color="auto" w:fill="000000" w:themeFill="text1"/>
          </w:tcPr>
          <w:p w14:paraId="682CDA39" w14:textId="77777777" w:rsidR="00106DDC" w:rsidRPr="00CB7AD7" w:rsidRDefault="00106DDC"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106DDC" w:rsidRPr="00CB7AD7" w14:paraId="2C6D8C61" w14:textId="77777777" w:rsidTr="00EE7CEA">
        <w:tc>
          <w:tcPr>
            <w:tcW w:w="9062" w:type="dxa"/>
          </w:tcPr>
          <w:p w14:paraId="32B387CD" w14:textId="77777777" w:rsidR="00106DDC" w:rsidRPr="00CB7AD7" w:rsidRDefault="00106DDC" w:rsidP="00EE7CEA">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yaklaşım, uygulama ve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01AF34F7" w14:textId="77777777" w:rsidR="00106DDC" w:rsidRPr="00CB7AD7" w:rsidRDefault="00106DDC" w:rsidP="00C5083C">
      <w:pPr>
        <w:pStyle w:val="ListeParagraf"/>
        <w:tabs>
          <w:tab w:val="left" w:pos="2703"/>
        </w:tabs>
        <w:spacing w:after="120" w:line="240" w:lineRule="auto"/>
        <w:ind w:left="454"/>
        <w:jc w:val="both"/>
        <w:rPr>
          <w:rFonts w:ascii="Arial" w:hAnsi="Arial" w:cs="Arial"/>
          <w:b/>
        </w:rPr>
      </w:pPr>
    </w:p>
    <w:p w14:paraId="398FA566" w14:textId="77777777" w:rsidR="004C619E" w:rsidRPr="00CB7AD7" w:rsidRDefault="004C619E" w:rsidP="004C619E">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Program Çıktılarıyla İlişkilendirme</w:t>
      </w:r>
    </w:p>
    <w:p w14:paraId="781EE29E" w14:textId="729A0ECF" w:rsidR="00106DDC" w:rsidRPr="00835F9D" w:rsidRDefault="000D6B59" w:rsidP="00835F9D">
      <w:pPr>
        <w:spacing w:after="60" w:line="240" w:lineRule="auto"/>
        <w:jc w:val="both"/>
        <w:rPr>
          <w:rFonts w:ascii="Arial" w:hAnsi="Arial" w:cs="Arial"/>
        </w:rPr>
      </w:pPr>
      <w:r w:rsidRPr="00CB7AD7">
        <w:rPr>
          <w:rFonts w:ascii="Arial" w:hAnsi="Arial" w:cs="Arial"/>
        </w:rPr>
        <w:t xml:space="preserve">Programın amaç ve </w:t>
      </w:r>
      <w:r w:rsidR="004C619E" w:rsidRPr="00CB7AD7">
        <w:rPr>
          <w:rFonts w:ascii="Arial" w:hAnsi="Arial" w:cs="Arial"/>
        </w:rPr>
        <w:t>hedefleri</w:t>
      </w:r>
      <w:r w:rsidRPr="00CB7AD7">
        <w:rPr>
          <w:rFonts w:ascii="Arial" w:hAnsi="Arial" w:cs="Arial"/>
        </w:rPr>
        <w:t>nin,</w:t>
      </w:r>
      <w:r w:rsidR="004C619E" w:rsidRPr="00CB7AD7">
        <w:rPr>
          <w:rFonts w:ascii="Arial" w:hAnsi="Arial" w:cs="Arial"/>
        </w:rPr>
        <w:t xml:space="preserve"> program çıktılarıyla nasıl ilişkilendirildiği açıklanmalıdır. Bu ilişkilendirmeyi gösteren kanıtlar sunulmalıdır.</w:t>
      </w:r>
    </w:p>
    <w:tbl>
      <w:tblPr>
        <w:tblStyle w:val="TabloKlavuzu"/>
        <w:tblW w:w="0" w:type="auto"/>
        <w:tblLook w:val="04A0" w:firstRow="1" w:lastRow="0" w:firstColumn="1" w:lastColumn="0" w:noHBand="0" w:noVBand="1"/>
      </w:tblPr>
      <w:tblGrid>
        <w:gridCol w:w="9062"/>
      </w:tblGrid>
      <w:tr w:rsidR="00106DDC" w:rsidRPr="00CB7AD7" w14:paraId="2307BEA9" w14:textId="77777777" w:rsidTr="00EE7CEA">
        <w:tc>
          <w:tcPr>
            <w:tcW w:w="9062" w:type="dxa"/>
            <w:shd w:val="clear" w:color="auto" w:fill="000000" w:themeFill="text1"/>
          </w:tcPr>
          <w:p w14:paraId="53E8BF82" w14:textId="77777777" w:rsidR="00106DDC" w:rsidRPr="00CB7AD7" w:rsidRDefault="00106DDC"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106DDC" w:rsidRPr="00CB7AD7" w14:paraId="1BAC059A" w14:textId="77777777" w:rsidTr="00EE7CEA">
        <w:tc>
          <w:tcPr>
            <w:tcW w:w="9062" w:type="dxa"/>
          </w:tcPr>
          <w:p w14:paraId="7B2A2A77" w14:textId="77777777" w:rsidR="00106DDC" w:rsidRPr="00CB7AD7" w:rsidRDefault="00106DDC" w:rsidP="00106DDC">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315FADDA" w14:textId="77777777" w:rsidR="004C619E" w:rsidRPr="00CB7AD7" w:rsidRDefault="004C619E" w:rsidP="00C5083C">
      <w:pPr>
        <w:pStyle w:val="ListeParagraf"/>
        <w:tabs>
          <w:tab w:val="left" w:pos="2703"/>
        </w:tabs>
        <w:spacing w:after="120" w:line="240" w:lineRule="auto"/>
        <w:ind w:left="454"/>
        <w:jc w:val="both"/>
        <w:rPr>
          <w:rFonts w:ascii="Arial" w:hAnsi="Arial" w:cs="Arial"/>
          <w:b/>
        </w:rPr>
      </w:pPr>
    </w:p>
    <w:p w14:paraId="3E9D53EB" w14:textId="77777777" w:rsidR="004C619E" w:rsidRPr="00CB7AD7" w:rsidRDefault="004C619E" w:rsidP="004C619E">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Amaç ve Hedeflere Ulaşımın Ölçülmesi</w:t>
      </w:r>
    </w:p>
    <w:p w14:paraId="5C652FB3" w14:textId="27FDCB45" w:rsidR="004C619E" w:rsidRPr="00835F9D" w:rsidRDefault="004C619E" w:rsidP="00835F9D">
      <w:pPr>
        <w:pStyle w:val="ListeParagraf"/>
        <w:spacing w:after="60" w:line="240" w:lineRule="auto"/>
        <w:ind w:left="0"/>
        <w:jc w:val="both"/>
        <w:rPr>
          <w:rFonts w:ascii="Arial" w:hAnsi="Arial" w:cs="Arial"/>
        </w:rPr>
      </w:pPr>
      <w:r w:rsidRPr="00CB7AD7">
        <w:rPr>
          <w:rFonts w:ascii="Arial" w:hAnsi="Arial" w:cs="Arial"/>
        </w:rPr>
        <w:t xml:space="preserve">Program, katılımcı ve sistematik bir yöntem </w:t>
      </w:r>
      <w:r w:rsidR="00DF083D" w:rsidRPr="00CB7AD7">
        <w:rPr>
          <w:rFonts w:ascii="Arial" w:hAnsi="Arial" w:cs="Arial"/>
        </w:rPr>
        <w:t>ile</w:t>
      </w:r>
      <w:r w:rsidRPr="00CB7AD7">
        <w:rPr>
          <w:rFonts w:ascii="Arial" w:hAnsi="Arial" w:cs="Arial"/>
        </w:rPr>
        <w:t xml:space="preserve"> amaç ve eğitim hedeflerine ulaşma düzeyini ne şekilde ölçtüğünü, değerlendirdiğini ve gerekli durumlarda iyileştirmeleri nasıl planlayıp gerçekleştirdiğini açıklamalıdır.</w:t>
      </w:r>
    </w:p>
    <w:tbl>
      <w:tblPr>
        <w:tblStyle w:val="TabloKlavuzu"/>
        <w:tblW w:w="0" w:type="auto"/>
        <w:tblLook w:val="04A0" w:firstRow="1" w:lastRow="0" w:firstColumn="1" w:lastColumn="0" w:noHBand="0" w:noVBand="1"/>
      </w:tblPr>
      <w:tblGrid>
        <w:gridCol w:w="9062"/>
      </w:tblGrid>
      <w:tr w:rsidR="00106DDC" w:rsidRPr="00CB7AD7" w14:paraId="2E72203C" w14:textId="77777777" w:rsidTr="00EE7CEA">
        <w:tc>
          <w:tcPr>
            <w:tcW w:w="9062" w:type="dxa"/>
            <w:shd w:val="clear" w:color="auto" w:fill="000000" w:themeFill="text1"/>
          </w:tcPr>
          <w:p w14:paraId="30E3CE67" w14:textId="77777777" w:rsidR="00106DDC" w:rsidRPr="00CB7AD7" w:rsidRDefault="00106DDC"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106DDC" w:rsidRPr="00CB7AD7" w14:paraId="44543246" w14:textId="77777777" w:rsidTr="00EE7CEA">
        <w:tc>
          <w:tcPr>
            <w:tcW w:w="9062" w:type="dxa"/>
          </w:tcPr>
          <w:p w14:paraId="6B4B56F7" w14:textId="77777777" w:rsidR="00106DDC" w:rsidRPr="00CB7AD7" w:rsidRDefault="00106DDC" w:rsidP="00106DDC">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6D197AAC" w14:textId="77777777" w:rsidR="00106DDC" w:rsidRPr="00CB7AD7" w:rsidRDefault="00106DDC" w:rsidP="00C5083C">
      <w:pPr>
        <w:pStyle w:val="ListeParagraf"/>
        <w:tabs>
          <w:tab w:val="left" w:pos="2703"/>
        </w:tabs>
        <w:spacing w:after="120" w:line="240" w:lineRule="auto"/>
        <w:ind w:left="454"/>
        <w:jc w:val="both"/>
        <w:rPr>
          <w:rFonts w:ascii="Arial" w:hAnsi="Arial" w:cs="Arial"/>
          <w:b/>
        </w:rPr>
      </w:pPr>
    </w:p>
    <w:p w14:paraId="0584111F" w14:textId="77777777" w:rsidR="004C619E" w:rsidRPr="00CB7AD7" w:rsidRDefault="00A14240" w:rsidP="004C619E">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Amaç ve Hedeflere Ulaşılması</w:t>
      </w:r>
    </w:p>
    <w:p w14:paraId="0A53D7D9" w14:textId="5F2195C3" w:rsidR="00A14240" w:rsidRPr="00835F9D" w:rsidRDefault="004C619E" w:rsidP="00835F9D">
      <w:pPr>
        <w:pStyle w:val="ListeParagraf"/>
        <w:spacing w:after="60" w:line="240" w:lineRule="auto"/>
        <w:ind w:left="0"/>
        <w:jc w:val="both"/>
        <w:rPr>
          <w:rFonts w:ascii="Arial" w:hAnsi="Arial" w:cs="Arial"/>
        </w:rPr>
      </w:pPr>
      <w:r w:rsidRPr="00CB7AD7">
        <w:rPr>
          <w:rFonts w:ascii="Arial" w:hAnsi="Arial" w:cs="Arial"/>
        </w:rPr>
        <w:t>Program</w:t>
      </w:r>
      <w:r w:rsidR="00A14240" w:rsidRPr="00CB7AD7">
        <w:rPr>
          <w:rFonts w:ascii="Arial" w:hAnsi="Arial" w:cs="Arial"/>
        </w:rPr>
        <w:t xml:space="preserve">, amaç ve hedeflerine ulaşmada olumlu bir eğilim göstermelidir. Gösterdiği olumlu ilerlemeyi kanıtlayacak belge ve bilgileri sunmalıdır. Bu kapsamda, </w:t>
      </w:r>
      <w:r w:rsidR="00DF083D" w:rsidRPr="00CB7AD7">
        <w:rPr>
          <w:rFonts w:ascii="Arial" w:hAnsi="Arial" w:cs="Arial"/>
        </w:rPr>
        <w:t>1.7</w:t>
      </w:r>
      <w:r w:rsidR="00A14240" w:rsidRPr="00CB7AD7">
        <w:rPr>
          <w:rFonts w:ascii="Arial" w:hAnsi="Arial" w:cs="Arial"/>
        </w:rPr>
        <w:t xml:space="preserve"> bölümünde açıklanan ölçme, değerlendirme ve iyileştirme süreçleriyle olan ilişki önemlidir. </w:t>
      </w:r>
    </w:p>
    <w:tbl>
      <w:tblPr>
        <w:tblStyle w:val="TabloKlavuzu"/>
        <w:tblW w:w="0" w:type="auto"/>
        <w:tblLook w:val="04A0" w:firstRow="1" w:lastRow="0" w:firstColumn="1" w:lastColumn="0" w:noHBand="0" w:noVBand="1"/>
      </w:tblPr>
      <w:tblGrid>
        <w:gridCol w:w="9062"/>
      </w:tblGrid>
      <w:tr w:rsidR="00106DDC" w:rsidRPr="00CB7AD7" w14:paraId="1E3EEE86" w14:textId="77777777" w:rsidTr="00EE7CEA">
        <w:tc>
          <w:tcPr>
            <w:tcW w:w="9062" w:type="dxa"/>
            <w:shd w:val="clear" w:color="auto" w:fill="000000" w:themeFill="text1"/>
          </w:tcPr>
          <w:p w14:paraId="4D8C6657" w14:textId="77777777" w:rsidR="00106DDC" w:rsidRPr="00CB7AD7" w:rsidRDefault="00106DDC"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106DDC" w:rsidRPr="00CB7AD7" w14:paraId="1ED527A6" w14:textId="77777777" w:rsidTr="00EE7CEA">
        <w:tc>
          <w:tcPr>
            <w:tcW w:w="9062" w:type="dxa"/>
          </w:tcPr>
          <w:p w14:paraId="6F515921" w14:textId="77777777" w:rsidR="00106DDC" w:rsidRPr="00CB7AD7" w:rsidRDefault="00106DDC" w:rsidP="00106DDC">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725ECB11" w14:textId="77777777" w:rsidR="00106DDC" w:rsidRPr="00CB7AD7" w:rsidRDefault="00106DDC" w:rsidP="00C5083C">
      <w:pPr>
        <w:pStyle w:val="ListeParagraf"/>
        <w:tabs>
          <w:tab w:val="left" w:pos="2703"/>
        </w:tabs>
        <w:spacing w:after="120" w:line="240" w:lineRule="auto"/>
        <w:ind w:left="454"/>
        <w:jc w:val="both"/>
        <w:rPr>
          <w:rFonts w:ascii="Arial" w:hAnsi="Arial" w:cs="Arial"/>
          <w:b/>
        </w:rPr>
        <w:sectPr w:rsidR="00106DDC" w:rsidRPr="00CB7AD7">
          <w:pgSz w:w="11906" w:h="16838"/>
          <w:pgMar w:top="1417" w:right="1417" w:bottom="1417" w:left="1417" w:header="708" w:footer="708" w:gutter="0"/>
          <w:cols w:space="708"/>
          <w:docGrid w:linePitch="360"/>
        </w:sectPr>
      </w:pPr>
    </w:p>
    <w:p w14:paraId="39A13B1F" w14:textId="77777777" w:rsidR="003D664E" w:rsidRPr="00CB7AD7" w:rsidRDefault="003D664E" w:rsidP="003D664E">
      <w:pPr>
        <w:pStyle w:val="ListeParagraf"/>
        <w:numPr>
          <w:ilvl w:val="0"/>
          <w:numId w:val="4"/>
        </w:numPr>
        <w:tabs>
          <w:tab w:val="left" w:pos="2703"/>
        </w:tabs>
        <w:spacing w:after="120" w:line="240" w:lineRule="auto"/>
        <w:ind w:left="397" w:hanging="397"/>
        <w:contextualSpacing w:val="0"/>
        <w:jc w:val="both"/>
        <w:rPr>
          <w:rFonts w:ascii="Arial" w:hAnsi="Arial" w:cs="Arial"/>
          <w:b/>
        </w:rPr>
      </w:pPr>
      <w:r w:rsidRPr="00CB7AD7">
        <w:rPr>
          <w:rFonts w:ascii="Arial" w:hAnsi="Arial" w:cs="Arial"/>
          <w:b/>
        </w:rPr>
        <w:lastRenderedPageBreak/>
        <w:t>PROGRAM ÇIKTILARI VE MÜFREDAT</w:t>
      </w:r>
    </w:p>
    <w:p w14:paraId="3707546D" w14:textId="497CCEBC" w:rsidR="004C619E" w:rsidRPr="00835F9D" w:rsidRDefault="003D664E" w:rsidP="00835F9D">
      <w:pPr>
        <w:tabs>
          <w:tab w:val="left" w:pos="2703"/>
        </w:tabs>
        <w:spacing w:after="120" w:line="240" w:lineRule="auto"/>
        <w:jc w:val="both"/>
        <w:rPr>
          <w:rFonts w:ascii="Arial" w:hAnsi="Arial" w:cs="Arial"/>
        </w:rPr>
      </w:pPr>
      <w:r w:rsidRPr="00CB7AD7">
        <w:rPr>
          <w:rFonts w:ascii="Arial" w:hAnsi="Arial" w:cs="Arial"/>
        </w:rPr>
        <w:t>Program Çıktıları</w:t>
      </w:r>
      <w:r w:rsidR="00DD6F28" w:rsidRPr="00CB7AD7">
        <w:rPr>
          <w:rFonts w:ascii="Arial" w:hAnsi="Arial" w:cs="Arial"/>
        </w:rPr>
        <w:t>nın Oluşturulması</w:t>
      </w:r>
      <w:r w:rsidR="00B7479B" w:rsidRPr="00CB7AD7">
        <w:rPr>
          <w:rFonts w:ascii="Arial" w:hAnsi="Arial" w:cs="Arial"/>
        </w:rPr>
        <w:t xml:space="preserve">: </w:t>
      </w:r>
      <w:r w:rsidRPr="00CB7AD7">
        <w:rPr>
          <w:rFonts w:ascii="Arial" w:hAnsi="Arial" w:cs="Arial"/>
        </w:rPr>
        <w:t>Program</w:t>
      </w:r>
      <w:r w:rsidR="009812E3" w:rsidRPr="00CB7AD7">
        <w:rPr>
          <w:rFonts w:ascii="Arial" w:hAnsi="Arial" w:cs="Arial"/>
        </w:rPr>
        <w:t xml:space="preserve">, asgari olarak </w:t>
      </w:r>
      <w:r w:rsidR="00E743BE" w:rsidRPr="00CB7AD7">
        <w:rPr>
          <w:rFonts w:ascii="Arial" w:hAnsi="Arial" w:cs="Arial"/>
        </w:rPr>
        <w:t>Tasarım ve Planlama Eğitim</w:t>
      </w:r>
      <w:r w:rsidR="009812E3" w:rsidRPr="00CB7AD7">
        <w:rPr>
          <w:rFonts w:ascii="Arial" w:hAnsi="Arial" w:cs="Arial"/>
        </w:rPr>
        <w:t xml:space="preserve"> Programları Akreditasyon Ölçütleri ile belirtilmiş olan program çıktılarını karşılayan (ilgili alanda ilgili bilgi, beceri ve davranışları kazandırmaya odaklanmış), program çıktıları belirlemiş olmalıdır. </w:t>
      </w:r>
      <w:r w:rsidR="00DD6F28" w:rsidRPr="00CB7AD7">
        <w:rPr>
          <w:rFonts w:ascii="Arial" w:hAnsi="Arial" w:cs="Arial"/>
        </w:rPr>
        <w:t xml:space="preserve">Bu çıktılar bu bölümde listelenmelidir. </w:t>
      </w:r>
      <w:r w:rsidR="009812E3" w:rsidRPr="00CB7AD7">
        <w:rPr>
          <w:rFonts w:ascii="Arial" w:hAnsi="Arial" w:cs="Arial"/>
        </w:rPr>
        <w:t>Program çıktıları; programın misyonu, amaçları ve eğitim hedefleriyle de ilişkilendirilmeli</w:t>
      </w:r>
      <w:r w:rsidR="00910393" w:rsidRPr="00CB7AD7">
        <w:rPr>
          <w:rFonts w:ascii="Arial" w:hAnsi="Arial" w:cs="Arial"/>
        </w:rPr>
        <w:t>, bunlarla olan uyum</w:t>
      </w:r>
      <w:r w:rsidR="00852231" w:rsidRPr="00CB7AD7">
        <w:rPr>
          <w:rFonts w:ascii="Arial" w:hAnsi="Arial" w:cs="Arial"/>
        </w:rPr>
        <w:t xml:space="preserve"> irdelenmelidir </w:t>
      </w:r>
      <w:r w:rsidR="009812E3" w:rsidRPr="00CB7AD7">
        <w:rPr>
          <w:rFonts w:ascii="Arial" w:hAnsi="Arial" w:cs="Arial"/>
        </w:rPr>
        <w:t xml:space="preserve">(Ölçüt 1.6). </w:t>
      </w:r>
      <w:r w:rsidR="00904996" w:rsidRPr="00CB7AD7">
        <w:rPr>
          <w:rFonts w:ascii="Arial" w:hAnsi="Arial" w:cs="Arial"/>
        </w:rPr>
        <w:t xml:space="preserve">Program çıktılarının programın amaç ve eğitim hedeflerine ulaşılmasını ne şekilde sağladığı açıklanmalıdır. </w:t>
      </w:r>
      <w:r w:rsidR="009812E3" w:rsidRPr="00CB7AD7">
        <w:rPr>
          <w:rFonts w:ascii="Arial" w:hAnsi="Arial" w:cs="Arial"/>
        </w:rPr>
        <w:t>Program çıktılarının oluşturulmasında izlenen yöntemler</w:t>
      </w:r>
      <w:r w:rsidR="00B142CD" w:rsidRPr="00CB7AD7">
        <w:rPr>
          <w:rFonts w:ascii="Arial" w:hAnsi="Arial" w:cs="Arial"/>
        </w:rPr>
        <w:t>, sürece katılım sağlayan paydaşlar</w:t>
      </w:r>
      <w:r w:rsidR="009812E3" w:rsidRPr="00CB7AD7">
        <w:rPr>
          <w:rFonts w:ascii="Arial" w:hAnsi="Arial" w:cs="Arial"/>
        </w:rPr>
        <w:t xml:space="preserve"> ve hangi faktörlerin (toplumun ve sektörün ihtiyaçları, coğrafi konum, uzmanlaşma yaklaşımı vb.) program çıktılarının oluşumunda girdi teşkil ettiği</w:t>
      </w:r>
      <w:r w:rsidR="00B142CD" w:rsidRPr="00CB7AD7">
        <w:rPr>
          <w:rFonts w:ascii="Arial" w:hAnsi="Arial" w:cs="Arial"/>
        </w:rPr>
        <w:t>, farklılık sağladığı</w:t>
      </w:r>
      <w:r w:rsidR="009812E3" w:rsidRPr="00CB7AD7">
        <w:rPr>
          <w:rFonts w:ascii="Arial" w:hAnsi="Arial" w:cs="Arial"/>
        </w:rPr>
        <w:t xml:space="preserve"> açıklanmalıdır. Program çıktılarının ilgili girdi ve unsurlarla ilişkilendirilmesine dair </w:t>
      </w:r>
      <w:r w:rsidR="00B142CD" w:rsidRPr="00CB7AD7">
        <w:rPr>
          <w:rFonts w:ascii="Arial" w:hAnsi="Arial" w:cs="Arial"/>
        </w:rPr>
        <w:t xml:space="preserve">ilişki </w:t>
      </w:r>
      <w:r w:rsidR="009812E3" w:rsidRPr="00CB7AD7">
        <w:rPr>
          <w:rFonts w:ascii="Arial" w:hAnsi="Arial" w:cs="Arial"/>
        </w:rPr>
        <w:t>tablolar</w:t>
      </w:r>
      <w:r w:rsidR="00B142CD" w:rsidRPr="00CB7AD7">
        <w:rPr>
          <w:rFonts w:ascii="Arial" w:hAnsi="Arial" w:cs="Arial"/>
        </w:rPr>
        <w:t>ı (matrisler)</w:t>
      </w:r>
      <w:r w:rsidR="009812E3" w:rsidRPr="00CB7AD7">
        <w:rPr>
          <w:rFonts w:ascii="Arial" w:hAnsi="Arial" w:cs="Arial"/>
        </w:rPr>
        <w:t xml:space="preserve"> kullanılabilir. Ayrıca program çıktılarının oluşumunda </w:t>
      </w:r>
      <w:proofErr w:type="spellStart"/>
      <w:r w:rsidR="009812E3" w:rsidRPr="00CB7AD7">
        <w:rPr>
          <w:rFonts w:ascii="Arial" w:hAnsi="Arial" w:cs="Arial"/>
        </w:rPr>
        <w:t>TYYÇ</w:t>
      </w:r>
      <w:proofErr w:type="spellEnd"/>
      <w:r w:rsidR="009812E3" w:rsidRPr="00CB7AD7">
        <w:rPr>
          <w:rFonts w:ascii="Arial" w:hAnsi="Arial" w:cs="Arial"/>
        </w:rPr>
        <w:t xml:space="preserve"> ile olan ilişkilendirmeler de irdelenmelidir.</w:t>
      </w:r>
    </w:p>
    <w:tbl>
      <w:tblPr>
        <w:tblStyle w:val="TabloKlavuzu"/>
        <w:tblW w:w="0" w:type="auto"/>
        <w:tblLook w:val="04A0" w:firstRow="1" w:lastRow="0" w:firstColumn="1" w:lastColumn="0" w:noHBand="0" w:noVBand="1"/>
      </w:tblPr>
      <w:tblGrid>
        <w:gridCol w:w="9062"/>
      </w:tblGrid>
      <w:tr w:rsidR="00060CC7" w:rsidRPr="00CB7AD7" w14:paraId="1317C5A1" w14:textId="77777777" w:rsidTr="00EE7CEA">
        <w:tc>
          <w:tcPr>
            <w:tcW w:w="9062" w:type="dxa"/>
            <w:shd w:val="clear" w:color="auto" w:fill="000000" w:themeFill="text1"/>
          </w:tcPr>
          <w:p w14:paraId="2F3EB0F7" w14:textId="77777777" w:rsidR="00060CC7" w:rsidRPr="00CB7AD7" w:rsidRDefault="00060CC7"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060CC7" w:rsidRPr="00CB7AD7" w14:paraId="770FE618" w14:textId="77777777" w:rsidTr="00EE7CEA">
        <w:tc>
          <w:tcPr>
            <w:tcW w:w="9062" w:type="dxa"/>
          </w:tcPr>
          <w:p w14:paraId="1205796C" w14:textId="77777777" w:rsidR="00060CC7" w:rsidRPr="00CB7AD7" w:rsidRDefault="00060CC7" w:rsidP="00EE7CEA">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37FB19F6" w14:textId="77777777" w:rsidR="00060CC7" w:rsidRPr="00CB7AD7" w:rsidRDefault="00060CC7" w:rsidP="00C5083C">
      <w:pPr>
        <w:pStyle w:val="ListeParagraf"/>
        <w:tabs>
          <w:tab w:val="left" w:pos="2703"/>
        </w:tabs>
        <w:spacing w:after="120" w:line="240" w:lineRule="auto"/>
        <w:ind w:left="454"/>
        <w:jc w:val="both"/>
        <w:rPr>
          <w:rFonts w:ascii="Arial" w:hAnsi="Arial" w:cs="Arial"/>
          <w:b/>
        </w:rPr>
      </w:pPr>
    </w:p>
    <w:p w14:paraId="6AFBFEE9" w14:textId="12281B03" w:rsidR="00DD6F28" w:rsidRPr="00835F9D" w:rsidRDefault="00DD6F28" w:rsidP="00835F9D">
      <w:pPr>
        <w:tabs>
          <w:tab w:val="left" w:pos="2703"/>
        </w:tabs>
        <w:spacing w:after="120" w:line="240" w:lineRule="auto"/>
        <w:jc w:val="both"/>
        <w:rPr>
          <w:rFonts w:ascii="Arial" w:hAnsi="Arial" w:cs="Arial"/>
        </w:rPr>
      </w:pPr>
      <w:r w:rsidRPr="00CB7AD7">
        <w:rPr>
          <w:rFonts w:ascii="Arial" w:hAnsi="Arial" w:cs="Arial"/>
        </w:rPr>
        <w:t>Program Çıktılarına Ulaşılması</w:t>
      </w:r>
      <w:r w:rsidR="00B7479B" w:rsidRPr="00CB7AD7">
        <w:rPr>
          <w:rFonts w:ascii="Arial" w:hAnsi="Arial" w:cs="Arial"/>
        </w:rPr>
        <w:t xml:space="preserve">: </w:t>
      </w:r>
      <w:r w:rsidRPr="00CB7AD7">
        <w:rPr>
          <w:rFonts w:ascii="Arial" w:hAnsi="Arial" w:cs="Arial"/>
        </w:rPr>
        <w:t xml:space="preserve">Program, tanımlamış olduğu program çıktılarına ulaşma düzeyini sistematik ve katılımcı bir süreçle ölçmek, değerlendirmek ve iyileştirmek için kullandığı yaklaşım ve yöntemleri detaylı şekilde kanıtlarıyla açıklamalıdır. </w:t>
      </w:r>
      <w:r w:rsidR="00B142CD" w:rsidRPr="00CB7AD7">
        <w:rPr>
          <w:rFonts w:ascii="Arial" w:hAnsi="Arial" w:cs="Arial"/>
        </w:rPr>
        <w:t>Ölçme ve değerlendirme süreçleri sadece öğrenci notları ve anketler gibi dolaylı ölçüm yöntemlerinden oluşmamalı, ağırlıklı olarak öğrenci çalışmalarına ve somu</w:t>
      </w:r>
      <w:r w:rsidR="00933500" w:rsidRPr="00CB7AD7">
        <w:rPr>
          <w:rFonts w:ascii="Arial" w:hAnsi="Arial" w:cs="Arial"/>
        </w:rPr>
        <w:t>t</w:t>
      </w:r>
      <w:r w:rsidR="00B142CD" w:rsidRPr="00CB7AD7">
        <w:rPr>
          <w:rFonts w:ascii="Arial" w:hAnsi="Arial" w:cs="Arial"/>
        </w:rPr>
        <w:t xml:space="preserve"> verilerine dayandırılmalıdır. </w:t>
      </w:r>
      <w:r w:rsidRPr="00CB7AD7">
        <w:rPr>
          <w:rFonts w:ascii="Arial" w:hAnsi="Arial" w:cs="Arial"/>
        </w:rPr>
        <w:t xml:space="preserve">Program çıktılarına ulaşıldığına yönelik </w:t>
      </w:r>
      <w:r w:rsidR="00B142CD" w:rsidRPr="00CB7AD7">
        <w:rPr>
          <w:rFonts w:ascii="Arial" w:hAnsi="Arial" w:cs="Arial"/>
        </w:rPr>
        <w:t xml:space="preserve">gösterilen </w:t>
      </w:r>
      <w:r w:rsidRPr="00CB7AD7">
        <w:rPr>
          <w:rFonts w:ascii="Arial" w:hAnsi="Arial" w:cs="Arial"/>
        </w:rPr>
        <w:t>başarı ve ilerleme belgelenmelidir. Ayrıca ölçme, değerlendirme ve iyileştirmeye yönelik işletilen süreçlerin kendileri de düzenli olarak gözden geçirilmeli ve iyileştirilmelidir.</w:t>
      </w:r>
    </w:p>
    <w:tbl>
      <w:tblPr>
        <w:tblStyle w:val="TabloKlavuzu"/>
        <w:tblW w:w="0" w:type="auto"/>
        <w:tblLook w:val="04A0" w:firstRow="1" w:lastRow="0" w:firstColumn="1" w:lastColumn="0" w:noHBand="0" w:noVBand="1"/>
      </w:tblPr>
      <w:tblGrid>
        <w:gridCol w:w="9062"/>
      </w:tblGrid>
      <w:tr w:rsidR="00DD6F28" w:rsidRPr="00CB7AD7" w14:paraId="2202C56A" w14:textId="77777777" w:rsidTr="00EE7CEA">
        <w:tc>
          <w:tcPr>
            <w:tcW w:w="9062" w:type="dxa"/>
            <w:shd w:val="clear" w:color="auto" w:fill="000000" w:themeFill="text1"/>
          </w:tcPr>
          <w:p w14:paraId="606F1EF0" w14:textId="77777777" w:rsidR="00DD6F28" w:rsidRPr="00CB7AD7" w:rsidRDefault="00DD6F28"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DD6F28" w:rsidRPr="00CB7AD7" w14:paraId="711ED760" w14:textId="77777777" w:rsidTr="00EE7CEA">
        <w:tc>
          <w:tcPr>
            <w:tcW w:w="9062" w:type="dxa"/>
          </w:tcPr>
          <w:p w14:paraId="5F5C4062" w14:textId="77777777" w:rsidR="00DD6F28" w:rsidRPr="00CB7AD7" w:rsidRDefault="00DD6F28" w:rsidP="00EE7CEA">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47396DAB" w14:textId="77777777" w:rsidR="00DD6F28" w:rsidRPr="00CB7AD7" w:rsidRDefault="00DD6F28" w:rsidP="00C5083C">
      <w:pPr>
        <w:pStyle w:val="ListeParagraf"/>
        <w:tabs>
          <w:tab w:val="left" w:pos="2703"/>
        </w:tabs>
        <w:spacing w:after="120" w:line="240" w:lineRule="auto"/>
        <w:ind w:left="454"/>
        <w:jc w:val="both"/>
        <w:rPr>
          <w:rFonts w:ascii="Arial" w:hAnsi="Arial" w:cs="Arial"/>
          <w:b/>
        </w:rPr>
      </w:pPr>
    </w:p>
    <w:p w14:paraId="397B0EA7" w14:textId="77777777" w:rsidR="00D71645" w:rsidRPr="00CB7AD7" w:rsidRDefault="00D71645" w:rsidP="00D71645">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Müfredat</w:t>
      </w:r>
    </w:p>
    <w:p w14:paraId="00427701" w14:textId="53D93DCB" w:rsidR="00D71645" w:rsidRPr="00CB7AD7" w:rsidRDefault="00D71645" w:rsidP="00835F9D">
      <w:pPr>
        <w:spacing w:after="60" w:line="240" w:lineRule="auto"/>
        <w:jc w:val="both"/>
        <w:rPr>
          <w:rFonts w:ascii="Arial" w:hAnsi="Arial" w:cs="Arial"/>
        </w:rPr>
      </w:pPr>
      <w:r w:rsidRPr="00CB7AD7">
        <w:rPr>
          <w:rFonts w:ascii="Arial" w:hAnsi="Arial" w:cs="Arial"/>
        </w:rPr>
        <w:t>Programın misyonuna, amaçlarına, eğitim hedeflerine ve program</w:t>
      </w:r>
      <w:r w:rsidR="00AA17D5" w:rsidRPr="00CB7AD7">
        <w:rPr>
          <w:rFonts w:ascii="Arial" w:hAnsi="Arial" w:cs="Arial"/>
        </w:rPr>
        <w:t xml:space="preserve"> çıktılarına</w:t>
      </w:r>
      <w:r w:rsidRPr="00CB7AD7">
        <w:rPr>
          <w:rFonts w:ascii="Arial" w:hAnsi="Arial" w:cs="Arial"/>
        </w:rPr>
        <w:t xml:space="preserve"> ulaşmasını sağlayacak bir eğitim müfredatı tasarlanmış olmalıdır. Program müfredatının bu amaçlara ne şekilde cevap vererek tasarlandığı bu bölümde açıklanmalıdır. Ayrıca eğitim müfredatı ve müfredatla diğer unsurların ilişkilendirmeleri bura</w:t>
      </w:r>
      <w:r w:rsidR="00835F9D">
        <w:rPr>
          <w:rFonts w:ascii="Arial" w:hAnsi="Arial" w:cs="Arial"/>
        </w:rPr>
        <w:t xml:space="preserve">da kanıtları ile verilmelidir. </w:t>
      </w:r>
    </w:p>
    <w:tbl>
      <w:tblPr>
        <w:tblStyle w:val="TabloKlavuzu"/>
        <w:tblW w:w="0" w:type="auto"/>
        <w:tblLook w:val="04A0" w:firstRow="1" w:lastRow="0" w:firstColumn="1" w:lastColumn="0" w:noHBand="0" w:noVBand="1"/>
      </w:tblPr>
      <w:tblGrid>
        <w:gridCol w:w="9062"/>
      </w:tblGrid>
      <w:tr w:rsidR="00D71645" w:rsidRPr="00CB7AD7" w14:paraId="63E7C6FF" w14:textId="77777777" w:rsidTr="00706219">
        <w:tc>
          <w:tcPr>
            <w:tcW w:w="9062" w:type="dxa"/>
            <w:shd w:val="clear" w:color="auto" w:fill="000000" w:themeFill="text1"/>
          </w:tcPr>
          <w:p w14:paraId="10DC063B" w14:textId="77777777" w:rsidR="00D71645" w:rsidRPr="00CB7AD7" w:rsidRDefault="00D71645" w:rsidP="00706219">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D71645" w:rsidRPr="00CB7AD7" w14:paraId="5AFCB37B" w14:textId="77777777" w:rsidTr="00706219">
        <w:tc>
          <w:tcPr>
            <w:tcW w:w="9062" w:type="dxa"/>
          </w:tcPr>
          <w:p w14:paraId="4DCA0A5F" w14:textId="77777777" w:rsidR="00D71645" w:rsidRPr="00CB7AD7" w:rsidRDefault="00D71645" w:rsidP="00706219">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2B7E4EC6" w14:textId="0DF7C1B6" w:rsidR="00D71645" w:rsidRPr="00CB7AD7" w:rsidRDefault="00D71645" w:rsidP="00D71645">
      <w:pPr>
        <w:pStyle w:val="ListeParagraf"/>
        <w:tabs>
          <w:tab w:val="left" w:pos="2703"/>
        </w:tabs>
        <w:spacing w:after="120" w:line="240" w:lineRule="auto"/>
        <w:ind w:left="454"/>
        <w:jc w:val="both"/>
        <w:rPr>
          <w:rFonts w:ascii="Arial" w:hAnsi="Arial" w:cs="Arial"/>
          <w:b/>
        </w:rPr>
      </w:pPr>
    </w:p>
    <w:p w14:paraId="74CF2786" w14:textId="77777777" w:rsidR="000000C5" w:rsidRPr="00CB7AD7" w:rsidRDefault="000000C5" w:rsidP="00D71645">
      <w:pPr>
        <w:pStyle w:val="ListeParagraf"/>
        <w:tabs>
          <w:tab w:val="left" w:pos="2703"/>
        </w:tabs>
        <w:spacing w:after="120" w:line="240" w:lineRule="auto"/>
        <w:ind w:left="454"/>
        <w:jc w:val="both"/>
        <w:rPr>
          <w:rFonts w:ascii="Arial" w:hAnsi="Arial" w:cs="Arial"/>
          <w:b/>
        </w:rPr>
      </w:pPr>
    </w:p>
    <w:p w14:paraId="27A0DAA6" w14:textId="77777777" w:rsidR="00D71645" w:rsidRPr="00CB7AD7" w:rsidRDefault="00D71645" w:rsidP="00D71645">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Müfredat ve Eğitim Alanları</w:t>
      </w:r>
    </w:p>
    <w:p w14:paraId="60F0C82D" w14:textId="5D5BA4C9" w:rsidR="00D71645" w:rsidRPr="00CB7AD7" w:rsidRDefault="00AA121E" w:rsidP="00E96BCD">
      <w:pPr>
        <w:spacing w:after="60" w:line="240" w:lineRule="auto"/>
        <w:jc w:val="both"/>
        <w:rPr>
          <w:rFonts w:ascii="Arial" w:hAnsi="Arial" w:cs="Arial"/>
          <w:b/>
          <w:highlight w:val="green"/>
        </w:rPr>
      </w:pPr>
      <w:r w:rsidRPr="00CB7AD7">
        <w:rPr>
          <w:rFonts w:ascii="Arial" w:hAnsi="Arial" w:cs="Arial"/>
        </w:rPr>
        <w:t>Müfredat; asgari olarak “</w:t>
      </w:r>
      <w:r w:rsidR="008D581A" w:rsidRPr="00CB7AD7">
        <w:rPr>
          <w:rFonts w:ascii="Arial" w:hAnsi="Arial" w:cs="Arial"/>
        </w:rPr>
        <w:t xml:space="preserve">İçmimarlık/İçmimarlık </w:t>
      </w:r>
      <w:r w:rsidR="00835F9D">
        <w:rPr>
          <w:rFonts w:ascii="Arial" w:hAnsi="Arial" w:cs="Arial"/>
        </w:rPr>
        <w:t>v</w:t>
      </w:r>
      <w:r w:rsidR="008D581A" w:rsidRPr="00CB7AD7">
        <w:rPr>
          <w:rFonts w:ascii="Arial" w:hAnsi="Arial" w:cs="Arial"/>
        </w:rPr>
        <w:t>e Çevre Tasarımı Lisans Programları Akreditasyon Ölçütleri</w:t>
      </w:r>
      <w:r w:rsidRPr="00CB7AD7">
        <w:rPr>
          <w:rFonts w:ascii="Arial" w:hAnsi="Arial" w:cs="Arial"/>
        </w:rPr>
        <w:t xml:space="preserve">” </w:t>
      </w:r>
      <w:r w:rsidR="00C92FAE" w:rsidRPr="00CB7AD7">
        <w:rPr>
          <w:rFonts w:ascii="Arial" w:hAnsi="Arial" w:cs="Arial"/>
        </w:rPr>
        <w:t>dokümanında yer alan “</w:t>
      </w:r>
      <w:r w:rsidRPr="00CB7AD7">
        <w:rPr>
          <w:rFonts w:ascii="Arial" w:hAnsi="Arial" w:cs="Arial"/>
        </w:rPr>
        <w:t>2. Bölüm</w:t>
      </w:r>
      <w:r w:rsidR="00C92FAE" w:rsidRPr="00CB7AD7">
        <w:rPr>
          <w:rFonts w:ascii="Arial" w:hAnsi="Arial" w:cs="Arial"/>
        </w:rPr>
        <w:t>-</w:t>
      </w:r>
      <w:r w:rsidRPr="00CB7AD7">
        <w:rPr>
          <w:rFonts w:ascii="Arial" w:hAnsi="Arial" w:cs="Arial"/>
        </w:rPr>
        <w:t xml:space="preserve">Program Çıktıları ve Müfredat” başlığı altındaki </w:t>
      </w:r>
      <w:r w:rsidR="00D71645" w:rsidRPr="00CB7AD7">
        <w:rPr>
          <w:rFonts w:ascii="Arial" w:hAnsi="Arial" w:cs="Arial"/>
        </w:rPr>
        <w:t xml:space="preserve">içmimarlık/içmimarlık ve çevre tasarımı </w:t>
      </w:r>
      <w:r w:rsidR="00B7479B" w:rsidRPr="00CB7AD7">
        <w:rPr>
          <w:rFonts w:ascii="Arial" w:hAnsi="Arial" w:cs="Arial"/>
        </w:rPr>
        <w:t>asgari eğitim alanlarının her biri</w:t>
      </w:r>
      <w:r w:rsidR="00835F9D">
        <w:rPr>
          <w:rFonts w:ascii="Arial" w:hAnsi="Arial" w:cs="Arial"/>
        </w:rPr>
        <w:t>ne ait ders/uygulama/etkinlik v</w:t>
      </w:r>
      <w:r w:rsidR="00B7479B" w:rsidRPr="00CB7AD7">
        <w:rPr>
          <w:rFonts w:ascii="Arial" w:hAnsi="Arial" w:cs="Arial"/>
        </w:rPr>
        <w:t>b. gibi çalışmaları içermelidir. Bu başlıklar altındaki çalışmal</w:t>
      </w:r>
      <w:r w:rsidR="00835F9D">
        <w:rPr>
          <w:rFonts w:ascii="Arial" w:hAnsi="Arial" w:cs="Arial"/>
        </w:rPr>
        <w:t>arın, nitelik, tür ve biçimi ile</w:t>
      </w:r>
      <w:r w:rsidR="00AA17D5" w:rsidRPr="00CB7AD7">
        <w:rPr>
          <w:rFonts w:ascii="Arial" w:hAnsi="Arial" w:cs="Arial"/>
        </w:rPr>
        <w:t>,</w:t>
      </w:r>
      <w:r w:rsidR="00B7479B" w:rsidRPr="00CB7AD7">
        <w:rPr>
          <w:rFonts w:ascii="Arial" w:hAnsi="Arial" w:cs="Arial"/>
        </w:rPr>
        <w:t xml:space="preserve"> müfredatın bütünü ile olan ilişkisel oranları, kanıtları ile açıklanmalıdır. Değerlendirme dokümanı, tanımlanmış olan her bir eğitim alanının amacı ve öğrenim çıktılarının akreditasyon ölçütleri</w:t>
      </w:r>
      <w:r w:rsidR="00AA17D5" w:rsidRPr="00CB7AD7">
        <w:rPr>
          <w:rFonts w:ascii="Arial" w:hAnsi="Arial" w:cs="Arial"/>
        </w:rPr>
        <w:t>,</w:t>
      </w:r>
      <w:r w:rsidR="00C8268C" w:rsidRPr="00CB7AD7">
        <w:rPr>
          <w:rFonts w:ascii="Arial" w:hAnsi="Arial" w:cs="Arial"/>
        </w:rPr>
        <w:t xml:space="preserve"> 2. </w:t>
      </w:r>
      <w:r w:rsidR="00B7479B" w:rsidRPr="00CB7AD7">
        <w:rPr>
          <w:rFonts w:ascii="Arial" w:hAnsi="Arial" w:cs="Arial"/>
        </w:rPr>
        <w:t xml:space="preserve">Maddede verilmiş olan sistematiğe uygun şekilde düzenlenmiş olarak sunulmalıdır. </w:t>
      </w:r>
    </w:p>
    <w:p w14:paraId="103C5731" w14:textId="77777777" w:rsidR="00D71645" w:rsidRPr="00CB7AD7" w:rsidRDefault="00D71645" w:rsidP="00D71645">
      <w:pPr>
        <w:spacing w:after="60" w:line="240" w:lineRule="auto"/>
        <w:ind w:firstLine="567"/>
        <w:jc w:val="both"/>
        <w:rPr>
          <w:rFonts w:ascii="Arial" w:hAnsi="Arial" w:cs="Arial"/>
        </w:rPr>
      </w:pPr>
    </w:p>
    <w:tbl>
      <w:tblPr>
        <w:tblStyle w:val="TabloKlavuzu"/>
        <w:tblW w:w="0" w:type="auto"/>
        <w:tblLook w:val="04A0" w:firstRow="1" w:lastRow="0" w:firstColumn="1" w:lastColumn="0" w:noHBand="0" w:noVBand="1"/>
      </w:tblPr>
      <w:tblGrid>
        <w:gridCol w:w="9062"/>
      </w:tblGrid>
      <w:tr w:rsidR="00D71645" w:rsidRPr="00CB7AD7" w14:paraId="22C75EFF" w14:textId="77777777" w:rsidTr="00706219">
        <w:tc>
          <w:tcPr>
            <w:tcW w:w="9062" w:type="dxa"/>
            <w:shd w:val="clear" w:color="auto" w:fill="000000" w:themeFill="text1"/>
          </w:tcPr>
          <w:p w14:paraId="75E9BB67" w14:textId="77777777" w:rsidR="00D71645" w:rsidRPr="00CB7AD7" w:rsidRDefault="00D71645" w:rsidP="00706219">
            <w:pPr>
              <w:spacing w:after="60"/>
              <w:jc w:val="center"/>
              <w:rPr>
                <w:rFonts w:ascii="Arial" w:hAnsi="Arial" w:cs="Arial"/>
                <w:b/>
                <w:sz w:val="18"/>
                <w:szCs w:val="18"/>
              </w:rPr>
            </w:pPr>
            <w:r w:rsidRPr="00CB7AD7">
              <w:rPr>
                <w:rFonts w:ascii="Arial" w:hAnsi="Arial" w:cs="Arial"/>
                <w:b/>
                <w:sz w:val="18"/>
                <w:szCs w:val="18"/>
              </w:rPr>
              <w:lastRenderedPageBreak/>
              <w:t>Referans Bilgi ve Dokümanlar</w:t>
            </w:r>
          </w:p>
        </w:tc>
      </w:tr>
      <w:tr w:rsidR="00D71645" w:rsidRPr="00CB7AD7" w14:paraId="303A4C2B" w14:textId="77777777" w:rsidTr="00706219">
        <w:tc>
          <w:tcPr>
            <w:tcW w:w="9062" w:type="dxa"/>
          </w:tcPr>
          <w:p w14:paraId="55942AC9" w14:textId="77777777" w:rsidR="00D71645" w:rsidRPr="00CB7AD7" w:rsidRDefault="00D71645" w:rsidP="00706219">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5941E330" w14:textId="77777777" w:rsidR="00D71645" w:rsidRPr="00CB7AD7" w:rsidRDefault="00D71645" w:rsidP="00D71645">
      <w:pPr>
        <w:pStyle w:val="ListeParagraf"/>
        <w:tabs>
          <w:tab w:val="left" w:pos="2703"/>
        </w:tabs>
        <w:spacing w:after="120" w:line="240" w:lineRule="auto"/>
        <w:ind w:left="454"/>
        <w:contextualSpacing w:val="0"/>
        <w:jc w:val="both"/>
        <w:rPr>
          <w:rFonts w:ascii="Arial" w:hAnsi="Arial" w:cs="Arial"/>
          <w:b/>
        </w:rPr>
      </w:pPr>
    </w:p>
    <w:p w14:paraId="075A0773" w14:textId="77777777" w:rsidR="00D71645" w:rsidRPr="00CB7AD7" w:rsidRDefault="00D71645" w:rsidP="00D71645">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Müfredatta Tasarım ve Planlama Çalışmaları</w:t>
      </w:r>
    </w:p>
    <w:p w14:paraId="23DC74A3" w14:textId="0E947A40" w:rsidR="00D71645" w:rsidRPr="00CB7AD7" w:rsidRDefault="00D71645" w:rsidP="000000C5">
      <w:pPr>
        <w:spacing w:after="60" w:line="240" w:lineRule="auto"/>
        <w:jc w:val="both"/>
        <w:rPr>
          <w:rFonts w:ascii="Arial" w:hAnsi="Arial" w:cs="Arial"/>
        </w:rPr>
      </w:pPr>
      <w:r w:rsidRPr="00CB7AD7">
        <w:rPr>
          <w:rFonts w:ascii="Arial" w:hAnsi="Arial" w:cs="Arial"/>
        </w:rPr>
        <w:t>Doğrudan eğitici ve öğrenci diyalogunun oluşmasına imkân veren bireysel stüdyo projesi çalışmaları öğrenim süreci</w:t>
      </w:r>
      <w:r w:rsidR="006D7031" w:rsidRPr="00CB7AD7">
        <w:rPr>
          <w:rFonts w:ascii="Arial" w:hAnsi="Arial" w:cs="Arial"/>
        </w:rPr>
        <w:t>nin önemli bir parçası olmalı, T</w:t>
      </w:r>
      <w:r w:rsidRPr="00CB7AD7">
        <w:rPr>
          <w:rFonts w:ascii="Arial" w:hAnsi="Arial" w:cs="Arial"/>
        </w:rPr>
        <w:t>asarım ve/veya</w:t>
      </w:r>
      <w:r w:rsidR="006D7031" w:rsidRPr="00CB7AD7">
        <w:rPr>
          <w:rFonts w:ascii="Arial" w:hAnsi="Arial" w:cs="Arial"/>
        </w:rPr>
        <w:t xml:space="preserve"> P</w:t>
      </w:r>
      <w:r w:rsidRPr="00CB7AD7">
        <w:rPr>
          <w:rFonts w:ascii="Arial" w:hAnsi="Arial" w:cs="Arial"/>
        </w:rPr>
        <w:t>lanlama</w:t>
      </w:r>
      <w:r w:rsidR="006D7031" w:rsidRPr="00CB7AD7">
        <w:rPr>
          <w:rFonts w:ascii="Arial" w:hAnsi="Arial" w:cs="Arial"/>
        </w:rPr>
        <w:t>,</w:t>
      </w:r>
      <w:r w:rsidRPr="00CB7AD7">
        <w:rPr>
          <w:rFonts w:ascii="Arial" w:hAnsi="Arial" w:cs="Arial"/>
        </w:rPr>
        <w:t xml:space="preserve"> eğitim müfredatının en az yüzde ellisini </w:t>
      </w:r>
      <w:r w:rsidR="00C8268C" w:rsidRPr="00CB7AD7">
        <w:rPr>
          <w:rFonts w:ascii="Arial" w:hAnsi="Arial" w:cs="Arial"/>
        </w:rPr>
        <w:t xml:space="preserve">(%50) </w:t>
      </w:r>
      <w:r w:rsidRPr="00CB7AD7">
        <w:rPr>
          <w:rFonts w:ascii="Arial" w:hAnsi="Arial" w:cs="Arial"/>
        </w:rPr>
        <w:t xml:space="preserve">kapsamalıdır. </w:t>
      </w:r>
      <w:r w:rsidR="006D7031" w:rsidRPr="00CB7AD7">
        <w:rPr>
          <w:rFonts w:ascii="Arial" w:hAnsi="Arial" w:cs="Arial"/>
        </w:rPr>
        <w:t xml:space="preserve">Tasarım ve/veya Planlama </w:t>
      </w:r>
      <w:r w:rsidRPr="00CB7AD7">
        <w:rPr>
          <w:rFonts w:ascii="Arial" w:hAnsi="Arial" w:cs="Arial"/>
        </w:rPr>
        <w:t>projeleri, edinilen bilgi ve becerilerin bir sentezi olmalıdır.</w:t>
      </w:r>
    </w:p>
    <w:p w14:paraId="47EE7864" w14:textId="01FDC3F5" w:rsidR="00B7479B" w:rsidRPr="00CB7AD7" w:rsidRDefault="00D71645" w:rsidP="00835F9D">
      <w:pPr>
        <w:spacing w:after="60" w:line="240" w:lineRule="auto"/>
        <w:jc w:val="both"/>
        <w:rPr>
          <w:rFonts w:ascii="Arial" w:hAnsi="Arial" w:cs="Arial"/>
        </w:rPr>
      </w:pPr>
      <w:r w:rsidRPr="00CB7AD7">
        <w:rPr>
          <w:rFonts w:ascii="Arial" w:hAnsi="Arial" w:cs="Arial"/>
        </w:rPr>
        <w:t>Stüdyo projesi çalışmalarının, eğitim müfredatının ne kadarını kapsadığı, müfredattaki yeri ve kapsamı bu bölümde kanıtları ile açıklanmalıdır.</w:t>
      </w:r>
    </w:p>
    <w:tbl>
      <w:tblPr>
        <w:tblStyle w:val="TabloKlavuzu"/>
        <w:tblW w:w="0" w:type="auto"/>
        <w:tblLook w:val="04A0" w:firstRow="1" w:lastRow="0" w:firstColumn="1" w:lastColumn="0" w:noHBand="0" w:noVBand="1"/>
      </w:tblPr>
      <w:tblGrid>
        <w:gridCol w:w="9062"/>
      </w:tblGrid>
      <w:tr w:rsidR="00B7479B" w:rsidRPr="00CB7AD7" w14:paraId="4401A9DF" w14:textId="77777777" w:rsidTr="00706219">
        <w:tc>
          <w:tcPr>
            <w:tcW w:w="9062" w:type="dxa"/>
            <w:shd w:val="clear" w:color="auto" w:fill="000000" w:themeFill="text1"/>
          </w:tcPr>
          <w:p w14:paraId="6C5996F8" w14:textId="77777777" w:rsidR="00B7479B" w:rsidRPr="00CB7AD7" w:rsidRDefault="00B7479B" w:rsidP="00706219">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B7479B" w:rsidRPr="00CB7AD7" w14:paraId="0CDC7C41" w14:textId="77777777" w:rsidTr="00706219">
        <w:tc>
          <w:tcPr>
            <w:tcW w:w="9062" w:type="dxa"/>
          </w:tcPr>
          <w:p w14:paraId="0EDE9A92" w14:textId="77777777" w:rsidR="00B7479B" w:rsidRPr="00CB7AD7" w:rsidRDefault="00B7479B" w:rsidP="00706219">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7110811B" w14:textId="77777777" w:rsidR="00D71645" w:rsidRPr="00CB7AD7" w:rsidRDefault="00D71645" w:rsidP="00D71645">
      <w:pPr>
        <w:spacing w:after="60" w:line="240" w:lineRule="auto"/>
        <w:jc w:val="both"/>
        <w:rPr>
          <w:rFonts w:ascii="Arial" w:hAnsi="Arial" w:cs="Arial"/>
        </w:rPr>
      </w:pPr>
    </w:p>
    <w:p w14:paraId="1EB75798" w14:textId="77777777" w:rsidR="00D71645" w:rsidRPr="00CB7AD7" w:rsidRDefault="00D71645" w:rsidP="00D71645">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Öğrencilerin Program Çıktılarını Kazandıklarının Ölçülmesi</w:t>
      </w:r>
    </w:p>
    <w:p w14:paraId="202F3E7D" w14:textId="76E94355" w:rsidR="00D71645" w:rsidRPr="00835F9D" w:rsidRDefault="00D71645" w:rsidP="00835F9D">
      <w:pPr>
        <w:spacing w:after="60" w:line="240" w:lineRule="auto"/>
        <w:jc w:val="both"/>
        <w:rPr>
          <w:rFonts w:ascii="Arial" w:hAnsi="Arial" w:cs="Arial"/>
        </w:rPr>
      </w:pPr>
      <w:r w:rsidRPr="00CB7AD7">
        <w:rPr>
          <w:rFonts w:ascii="Arial" w:hAnsi="Arial" w:cs="Arial"/>
        </w:rPr>
        <w:t>Programın öğrencileri mezun olabilmek için</w:t>
      </w:r>
      <w:r w:rsidR="006D7031" w:rsidRPr="00CB7AD7">
        <w:rPr>
          <w:rFonts w:ascii="Arial" w:hAnsi="Arial" w:cs="Arial"/>
        </w:rPr>
        <w:t>,</w:t>
      </w:r>
      <w:r w:rsidRPr="00CB7AD7">
        <w:rPr>
          <w:rFonts w:ascii="Arial" w:hAnsi="Arial" w:cs="Arial"/>
        </w:rPr>
        <w:t xml:space="preserve"> program çıktılarıyla belirlenen tüm bilgi, beceri ve davranışları edinmiş olmalıdırlar. Bu amaçla program, öğrencilerin mezuniyetten önce program çıktılarına ne düzeyde ulaştıklarını belirleyecek etkin ölçme ve değerlendirme yöntemleri işletiyor olmalı ve bunları kanıtlarıyla kapsamlı şekilde açıklamalıdır. Kanıt olarak sunulan belgeler ile program çıktıları arasındaki ilişkiler açıklanmalıdır. </w:t>
      </w:r>
    </w:p>
    <w:tbl>
      <w:tblPr>
        <w:tblStyle w:val="TabloKlavuzu"/>
        <w:tblW w:w="0" w:type="auto"/>
        <w:tblLook w:val="04A0" w:firstRow="1" w:lastRow="0" w:firstColumn="1" w:lastColumn="0" w:noHBand="0" w:noVBand="1"/>
      </w:tblPr>
      <w:tblGrid>
        <w:gridCol w:w="9062"/>
      </w:tblGrid>
      <w:tr w:rsidR="00D71645" w:rsidRPr="00CB7AD7" w14:paraId="1CF9757A" w14:textId="77777777" w:rsidTr="00706219">
        <w:tc>
          <w:tcPr>
            <w:tcW w:w="9062" w:type="dxa"/>
            <w:shd w:val="clear" w:color="auto" w:fill="000000" w:themeFill="text1"/>
          </w:tcPr>
          <w:p w14:paraId="73EE6DDC" w14:textId="77777777" w:rsidR="00D71645" w:rsidRPr="00CB7AD7" w:rsidRDefault="00D71645" w:rsidP="00706219">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D71645" w:rsidRPr="00CB7AD7" w14:paraId="49533D16" w14:textId="77777777" w:rsidTr="00706219">
        <w:tc>
          <w:tcPr>
            <w:tcW w:w="9062" w:type="dxa"/>
          </w:tcPr>
          <w:p w14:paraId="291C9A2B" w14:textId="77777777" w:rsidR="00D71645" w:rsidRPr="00CB7AD7" w:rsidRDefault="00D71645" w:rsidP="00706219">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195B4A30" w14:textId="77777777" w:rsidR="00D71645" w:rsidRPr="00CB7AD7" w:rsidRDefault="00D71645" w:rsidP="00D71645">
      <w:pPr>
        <w:pStyle w:val="ListeParagraf"/>
        <w:tabs>
          <w:tab w:val="left" w:pos="2703"/>
        </w:tabs>
        <w:spacing w:after="120" w:line="240" w:lineRule="auto"/>
        <w:ind w:left="454"/>
        <w:jc w:val="both"/>
        <w:rPr>
          <w:rFonts w:ascii="Arial" w:hAnsi="Arial" w:cs="Arial"/>
          <w:b/>
        </w:rPr>
      </w:pPr>
    </w:p>
    <w:p w14:paraId="5E39DB11" w14:textId="77777777" w:rsidR="00D71645" w:rsidRPr="00CB7AD7" w:rsidRDefault="00D71645" w:rsidP="00D71645">
      <w:pPr>
        <w:pStyle w:val="ListeParagraf"/>
        <w:tabs>
          <w:tab w:val="left" w:pos="2703"/>
        </w:tabs>
        <w:spacing w:after="120" w:line="240" w:lineRule="auto"/>
        <w:ind w:left="454"/>
        <w:jc w:val="both"/>
        <w:rPr>
          <w:rFonts w:ascii="Arial" w:hAnsi="Arial" w:cs="Arial"/>
          <w:b/>
        </w:rPr>
      </w:pPr>
    </w:p>
    <w:p w14:paraId="710C6084" w14:textId="77777777" w:rsidR="00B7479B" w:rsidRPr="00CB7AD7" w:rsidRDefault="00B7479B" w:rsidP="00B7479B">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Müfredatta Sosyal, Kültürel ve Mesleki Gelişim</w:t>
      </w:r>
    </w:p>
    <w:p w14:paraId="1F951E9C" w14:textId="70E881FD" w:rsidR="00B7479B" w:rsidRPr="00CB7AD7" w:rsidRDefault="00B7479B" w:rsidP="00835F9D">
      <w:pPr>
        <w:spacing w:after="60" w:line="240" w:lineRule="auto"/>
        <w:jc w:val="both"/>
        <w:rPr>
          <w:rFonts w:ascii="Arial" w:hAnsi="Arial" w:cs="Arial"/>
        </w:rPr>
      </w:pPr>
      <w:r w:rsidRPr="00CB7AD7">
        <w:rPr>
          <w:rFonts w:ascii="Arial" w:hAnsi="Arial" w:cs="Arial"/>
        </w:rPr>
        <w:t xml:space="preserve">Müfredat, öğrencilerin araştırma, uygulama, sosyal ve mesleki gelişim, kültürel faaliyetler gibi çeşitlilik gösteren aktivitelere katılmalarına </w:t>
      </w:r>
      <w:r w:rsidR="00DF083D" w:rsidRPr="00CB7AD7">
        <w:rPr>
          <w:rFonts w:ascii="Arial" w:hAnsi="Arial" w:cs="Arial"/>
        </w:rPr>
        <w:t>imkân</w:t>
      </w:r>
      <w:r w:rsidRPr="00CB7AD7">
        <w:rPr>
          <w:rFonts w:ascii="Arial" w:hAnsi="Arial" w:cs="Arial"/>
        </w:rPr>
        <w:t xml:space="preserve"> verecek şekilde tasarlanmalıdır. Programın bu katılımların sağlanmasını ne şekilde teşvik ettiği ve bu katılımların sağladığı katkıyı ne şekilde ölçtüğü ve değerlendirdiği </w:t>
      </w:r>
      <w:r w:rsidR="00835F9D">
        <w:rPr>
          <w:rFonts w:ascii="Arial" w:hAnsi="Arial" w:cs="Arial"/>
        </w:rPr>
        <w:t>açıklanmalıdır.</w:t>
      </w:r>
    </w:p>
    <w:tbl>
      <w:tblPr>
        <w:tblStyle w:val="TabloKlavuzu"/>
        <w:tblW w:w="0" w:type="auto"/>
        <w:tblLook w:val="04A0" w:firstRow="1" w:lastRow="0" w:firstColumn="1" w:lastColumn="0" w:noHBand="0" w:noVBand="1"/>
      </w:tblPr>
      <w:tblGrid>
        <w:gridCol w:w="9062"/>
      </w:tblGrid>
      <w:tr w:rsidR="00B7479B" w:rsidRPr="00CB7AD7" w14:paraId="5F378C18" w14:textId="77777777" w:rsidTr="00706219">
        <w:tc>
          <w:tcPr>
            <w:tcW w:w="9062" w:type="dxa"/>
            <w:shd w:val="clear" w:color="auto" w:fill="000000" w:themeFill="text1"/>
          </w:tcPr>
          <w:p w14:paraId="5DA6B340" w14:textId="77777777" w:rsidR="00B7479B" w:rsidRPr="00CB7AD7" w:rsidRDefault="00B7479B" w:rsidP="00706219">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B7479B" w:rsidRPr="00CB7AD7" w14:paraId="1BA442BE" w14:textId="77777777" w:rsidTr="00706219">
        <w:tc>
          <w:tcPr>
            <w:tcW w:w="9062" w:type="dxa"/>
          </w:tcPr>
          <w:p w14:paraId="7106597F" w14:textId="77777777" w:rsidR="00B7479B" w:rsidRPr="00CB7AD7" w:rsidRDefault="00B7479B" w:rsidP="00706219">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54E4AAA9" w14:textId="5B6078A9" w:rsidR="00B7479B" w:rsidRPr="00CB7AD7" w:rsidRDefault="00B7479B" w:rsidP="00B7479B">
      <w:pPr>
        <w:spacing w:after="60" w:line="240" w:lineRule="auto"/>
        <w:ind w:firstLine="567"/>
        <w:jc w:val="both"/>
        <w:rPr>
          <w:rFonts w:ascii="Arial" w:hAnsi="Arial" w:cs="Arial"/>
        </w:rPr>
      </w:pPr>
    </w:p>
    <w:p w14:paraId="5DAE0897" w14:textId="29F08A48" w:rsidR="00B7479B" w:rsidRPr="00CB7AD7" w:rsidRDefault="00706219" w:rsidP="00B7479B">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Müfreda</w:t>
      </w:r>
      <w:r w:rsidR="00B7479B" w:rsidRPr="00CB7AD7">
        <w:rPr>
          <w:rFonts w:ascii="Arial" w:hAnsi="Arial" w:cs="Arial"/>
          <w:b/>
        </w:rPr>
        <w:t>tın Gözden Geçirilmesi ve İyileştirilmesi</w:t>
      </w:r>
    </w:p>
    <w:p w14:paraId="3CB5F835" w14:textId="476FDE88" w:rsidR="00B7479B" w:rsidRPr="00CB7AD7" w:rsidRDefault="00B7479B" w:rsidP="00835F9D">
      <w:pPr>
        <w:spacing w:after="60" w:line="240" w:lineRule="auto"/>
        <w:jc w:val="both"/>
        <w:rPr>
          <w:rFonts w:ascii="Arial" w:hAnsi="Arial" w:cs="Arial"/>
        </w:rPr>
      </w:pPr>
      <w:r w:rsidRPr="00CB7AD7">
        <w:rPr>
          <w:rFonts w:ascii="Arial" w:hAnsi="Arial" w:cs="Arial"/>
        </w:rPr>
        <w:t>Müfredat, ders programları, öğrenme ve program çıktıları ve bunların alt bileşenleri sistematik olarak ve paydaş katılımıyla gözden geçirilmeli, etkinlikleri değerlendirmeli, programın misyon ve amaçlarına sağladıkları katkılar ortaya konmalı ve öğrencilere hedeflenen bilgi, beceri ve yetkinlikleri kazandırma dereceleri değerlendirilmelidir. Bu yöntemler kanıtlarıyla ve kapsa</w:t>
      </w:r>
      <w:r w:rsidR="00835F9D">
        <w:rPr>
          <w:rFonts w:ascii="Arial" w:hAnsi="Arial" w:cs="Arial"/>
        </w:rPr>
        <w:t>mlı bir şekilde açıklanmalıdır.</w:t>
      </w:r>
    </w:p>
    <w:tbl>
      <w:tblPr>
        <w:tblStyle w:val="TabloKlavuzu"/>
        <w:tblW w:w="0" w:type="auto"/>
        <w:tblLook w:val="04A0" w:firstRow="1" w:lastRow="0" w:firstColumn="1" w:lastColumn="0" w:noHBand="0" w:noVBand="1"/>
      </w:tblPr>
      <w:tblGrid>
        <w:gridCol w:w="9062"/>
      </w:tblGrid>
      <w:tr w:rsidR="00B7479B" w:rsidRPr="00CB7AD7" w14:paraId="120B6927" w14:textId="77777777" w:rsidTr="00706219">
        <w:tc>
          <w:tcPr>
            <w:tcW w:w="9062" w:type="dxa"/>
            <w:shd w:val="clear" w:color="auto" w:fill="000000" w:themeFill="text1"/>
          </w:tcPr>
          <w:p w14:paraId="2BFFDE99" w14:textId="77777777" w:rsidR="00B7479B" w:rsidRPr="00CB7AD7" w:rsidRDefault="00B7479B" w:rsidP="00706219">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B7479B" w:rsidRPr="00CB7AD7" w14:paraId="227C9EE8" w14:textId="77777777" w:rsidTr="00706219">
        <w:tc>
          <w:tcPr>
            <w:tcW w:w="9062" w:type="dxa"/>
          </w:tcPr>
          <w:p w14:paraId="5ACDC147" w14:textId="77777777" w:rsidR="00B7479B" w:rsidRPr="00CB7AD7" w:rsidRDefault="00B7479B" w:rsidP="00706219">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21E8E327" w14:textId="23E53886" w:rsidR="00B7479B" w:rsidRDefault="00B7479B" w:rsidP="00B7479B">
      <w:pPr>
        <w:spacing w:after="60" w:line="240" w:lineRule="auto"/>
        <w:ind w:firstLine="567"/>
        <w:jc w:val="both"/>
        <w:rPr>
          <w:rFonts w:ascii="Arial" w:hAnsi="Arial" w:cs="Arial"/>
        </w:rPr>
      </w:pPr>
    </w:p>
    <w:p w14:paraId="2BB6392F" w14:textId="77777777" w:rsidR="00835F9D" w:rsidRPr="00CB7AD7" w:rsidRDefault="00835F9D" w:rsidP="00B7479B">
      <w:pPr>
        <w:spacing w:after="60" w:line="240" w:lineRule="auto"/>
        <w:ind w:firstLine="567"/>
        <w:jc w:val="both"/>
        <w:rPr>
          <w:rFonts w:ascii="Arial" w:hAnsi="Arial" w:cs="Arial"/>
        </w:rPr>
      </w:pPr>
    </w:p>
    <w:p w14:paraId="5E834104" w14:textId="77777777" w:rsidR="001447DE" w:rsidRPr="00CB7AD7" w:rsidRDefault="001447DE" w:rsidP="001447DE">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lastRenderedPageBreak/>
        <w:t>Ders Programları</w:t>
      </w:r>
    </w:p>
    <w:p w14:paraId="6C6228DE" w14:textId="77777777" w:rsidR="001447DE" w:rsidRPr="00CB7AD7" w:rsidRDefault="001447DE" w:rsidP="000000C5">
      <w:pPr>
        <w:spacing w:after="60" w:line="240" w:lineRule="auto"/>
        <w:jc w:val="both"/>
        <w:rPr>
          <w:rFonts w:ascii="Arial" w:hAnsi="Arial" w:cs="Arial"/>
        </w:rPr>
      </w:pPr>
      <w:r w:rsidRPr="00CB7AD7">
        <w:rPr>
          <w:rFonts w:ascii="Arial" w:hAnsi="Arial" w:cs="Arial"/>
        </w:rPr>
        <w:t xml:space="preserve">Müfredata uygun ders programları oluşturulmalı ve her bir ders için bilgi paketleri oluşturulmalıdır. Bu bilgi paketleri sürekli güncellenmeli ve paydaşlar tarafından kolay erişilebilir şekilde yayımlanmalıdır. Bilgi paketlerinin asgari kapsamı Tasarım ve Planlama Eğitim Programları Akreditasyon Ölçütleri ile belirtilen alanları içermelidir. Ders programlarına ait detaylı bilgileri (ders kodu, adı, yarıyılı, dili, </w:t>
      </w:r>
      <w:proofErr w:type="spellStart"/>
      <w:r w:rsidRPr="00CB7AD7">
        <w:rPr>
          <w:rFonts w:ascii="Arial" w:hAnsi="Arial" w:cs="Arial"/>
        </w:rPr>
        <w:t>AKTS</w:t>
      </w:r>
      <w:proofErr w:type="spellEnd"/>
      <w:r w:rsidRPr="00CB7AD7">
        <w:rPr>
          <w:rFonts w:ascii="Arial" w:hAnsi="Arial" w:cs="Arial"/>
        </w:rPr>
        <w:t xml:space="preserve"> kredisi, karşılık geldiği tasarım ve planlama eğitim alanı vb.) içeren tablolar sunulmalıdır.</w:t>
      </w:r>
    </w:p>
    <w:p w14:paraId="0CC6B481" w14:textId="77777777" w:rsidR="001447DE" w:rsidRPr="00CB7AD7" w:rsidRDefault="001447DE" w:rsidP="001447DE">
      <w:pPr>
        <w:spacing w:after="60" w:line="240" w:lineRule="auto"/>
        <w:ind w:firstLine="567"/>
        <w:jc w:val="both"/>
        <w:rPr>
          <w:rFonts w:ascii="Arial" w:hAnsi="Arial" w:cs="Arial"/>
        </w:rPr>
      </w:pPr>
    </w:p>
    <w:tbl>
      <w:tblPr>
        <w:tblStyle w:val="TabloKlavuzu"/>
        <w:tblW w:w="0" w:type="auto"/>
        <w:tblLook w:val="04A0" w:firstRow="1" w:lastRow="0" w:firstColumn="1" w:lastColumn="0" w:noHBand="0" w:noVBand="1"/>
      </w:tblPr>
      <w:tblGrid>
        <w:gridCol w:w="9062"/>
      </w:tblGrid>
      <w:tr w:rsidR="001447DE" w:rsidRPr="00CB7AD7" w14:paraId="3C6FA750" w14:textId="77777777" w:rsidTr="00706219">
        <w:tc>
          <w:tcPr>
            <w:tcW w:w="9062" w:type="dxa"/>
            <w:shd w:val="clear" w:color="auto" w:fill="000000" w:themeFill="text1"/>
          </w:tcPr>
          <w:p w14:paraId="3E07630C" w14:textId="77777777" w:rsidR="001447DE" w:rsidRPr="00CB7AD7" w:rsidRDefault="001447DE" w:rsidP="00706219">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1447DE" w:rsidRPr="00CB7AD7" w14:paraId="1FB47829" w14:textId="77777777" w:rsidTr="00706219">
        <w:tc>
          <w:tcPr>
            <w:tcW w:w="9062" w:type="dxa"/>
          </w:tcPr>
          <w:p w14:paraId="22728DBE" w14:textId="77777777" w:rsidR="001447DE" w:rsidRPr="00CB7AD7" w:rsidRDefault="001447DE" w:rsidP="00706219">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42B84561" w14:textId="77777777" w:rsidR="00D71645" w:rsidRPr="00CB7AD7" w:rsidRDefault="00D71645" w:rsidP="001447DE">
      <w:pPr>
        <w:pStyle w:val="ListeParagraf"/>
        <w:tabs>
          <w:tab w:val="left" w:pos="2703"/>
        </w:tabs>
        <w:spacing w:after="120" w:line="240" w:lineRule="auto"/>
        <w:ind w:left="454"/>
        <w:contextualSpacing w:val="0"/>
        <w:jc w:val="both"/>
        <w:rPr>
          <w:rFonts w:ascii="Arial" w:hAnsi="Arial" w:cs="Arial"/>
          <w:b/>
        </w:rPr>
      </w:pPr>
    </w:p>
    <w:p w14:paraId="31439F26" w14:textId="77777777" w:rsidR="00F825DE" w:rsidRPr="00CB7AD7" w:rsidRDefault="00F825DE" w:rsidP="00F825DE">
      <w:pPr>
        <w:spacing w:after="60" w:line="240" w:lineRule="auto"/>
        <w:ind w:firstLine="567"/>
        <w:jc w:val="both"/>
        <w:rPr>
          <w:rFonts w:ascii="Arial" w:hAnsi="Arial" w:cs="Arial"/>
        </w:rPr>
      </w:pPr>
    </w:p>
    <w:p w14:paraId="62F8701D" w14:textId="77777777" w:rsidR="00621D84" w:rsidRPr="00CB7AD7" w:rsidRDefault="00621D84" w:rsidP="00F825DE">
      <w:pPr>
        <w:spacing w:after="60" w:line="240" w:lineRule="auto"/>
        <w:ind w:firstLine="567"/>
        <w:jc w:val="both"/>
        <w:rPr>
          <w:rFonts w:ascii="Arial" w:hAnsi="Arial" w:cs="Arial"/>
        </w:rPr>
      </w:pPr>
    </w:p>
    <w:p w14:paraId="06035459" w14:textId="77777777" w:rsidR="00C46BEA" w:rsidRPr="00CB7AD7" w:rsidRDefault="00C46BEA" w:rsidP="00F825DE">
      <w:pPr>
        <w:spacing w:after="60" w:line="240" w:lineRule="auto"/>
        <w:ind w:firstLine="567"/>
        <w:jc w:val="both"/>
        <w:rPr>
          <w:rFonts w:ascii="Arial" w:hAnsi="Arial" w:cs="Arial"/>
        </w:rPr>
      </w:pPr>
    </w:p>
    <w:p w14:paraId="4C6CAFCA" w14:textId="77777777" w:rsidR="009E7D61" w:rsidRPr="00CB7AD7" w:rsidRDefault="009E7D61" w:rsidP="00F825DE">
      <w:pPr>
        <w:spacing w:after="60" w:line="240" w:lineRule="auto"/>
        <w:ind w:firstLine="567"/>
        <w:jc w:val="both"/>
        <w:rPr>
          <w:rFonts w:ascii="Arial" w:hAnsi="Arial" w:cs="Arial"/>
        </w:rPr>
        <w:sectPr w:rsidR="009E7D61" w:rsidRPr="00CB7AD7">
          <w:pgSz w:w="11906" w:h="16838"/>
          <w:pgMar w:top="1417" w:right="1417" w:bottom="1417" w:left="1417" w:header="708" w:footer="708" w:gutter="0"/>
          <w:cols w:space="708"/>
          <w:docGrid w:linePitch="360"/>
        </w:sectPr>
      </w:pPr>
    </w:p>
    <w:p w14:paraId="00A0AB08" w14:textId="77777777" w:rsidR="009E7D61" w:rsidRPr="00CB7AD7" w:rsidRDefault="00674E6E" w:rsidP="009E7D61">
      <w:pPr>
        <w:pStyle w:val="ListeParagraf"/>
        <w:numPr>
          <w:ilvl w:val="0"/>
          <w:numId w:val="4"/>
        </w:numPr>
        <w:tabs>
          <w:tab w:val="left" w:pos="2703"/>
        </w:tabs>
        <w:spacing w:after="120" w:line="240" w:lineRule="auto"/>
        <w:ind w:left="397" w:hanging="397"/>
        <w:contextualSpacing w:val="0"/>
        <w:jc w:val="both"/>
        <w:rPr>
          <w:rFonts w:ascii="Arial" w:hAnsi="Arial" w:cs="Arial"/>
          <w:b/>
        </w:rPr>
      </w:pPr>
      <w:r w:rsidRPr="00CB7AD7">
        <w:rPr>
          <w:rFonts w:ascii="Arial" w:hAnsi="Arial" w:cs="Arial"/>
          <w:b/>
        </w:rPr>
        <w:lastRenderedPageBreak/>
        <w:t>ÖĞRENCİLER</w:t>
      </w:r>
    </w:p>
    <w:p w14:paraId="2ECE12CC" w14:textId="77777777" w:rsidR="00674E6E" w:rsidRPr="00CB7AD7" w:rsidRDefault="00674E6E" w:rsidP="00674E6E">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Öğrenci Kabulü</w:t>
      </w:r>
    </w:p>
    <w:p w14:paraId="32B3DB20" w14:textId="777E21C9" w:rsidR="009E7D61" w:rsidRPr="00CB7AD7" w:rsidRDefault="00FD0AF0" w:rsidP="000000C5">
      <w:pPr>
        <w:spacing w:after="60" w:line="240" w:lineRule="auto"/>
        <w:jc w:val="both"/>
        <w:rPr>
          <w:rFonts w:ascii="Arial" w:hAnsi="Arial" w:cs="Arial"/>
        </w:rPr>
      </w:pPr>
      <w:r w:rsidRPr="00CB7AD7">
        <w:rPr>
          <w:rFonts w:ascii="Arial" w:hAnsi="Arial" w:cs="Arial"/>
        </w:rPr>
        <w:t>Programa öğrenci kabul etme süreçleri bu bölü</w:t>
      </w:r>
      <w:r w:rsidR="0003638B" w:rsidRPr="00CB7AD7">
        <w:rPr>
          <w:rFonts w:ascii="Arial" w:hAnsi="Arial" w:cs="Arial"/>
        </w:rPr>
        <w:t>m</w:t>
      </w:r>
      <w:r w:rsidRPr="00CB7AD7">
        <w:rPr>
          <w:rFonts w:ascii="Arial" w:hAnsi="Arial" w:cs="Arial"/>
        </w:rPr>
        <w:t>de açıklanmalıdır.</w:t>
      </w:r>
      <w:r w:rsidR="0003638B" w:rsidRPr="00CB7AD7">
        <w:rPr>
          <w:rFonts w:ascii="Arial" w:hAnsi="Arial" w:cs="Arial"/>
        </w:rPr>
        <w:t xml:space="preserve"> Ayrıca </w:t>
      </w:r>
      <w:r w:rsidR="00AB3CC2" w:rsidRPr="00CB7AD7">
        <w:rPr>
          <w:rFonts w:ascii="Arial" w:hAnsi="Arial" w:cs="Arial"/>
        </w:rPr>
        <w:t>plancı ya da tasarımcı</w:t>
      </w:r>
      <w:r w:rsidR="0003638B" w:rsidRPr="00CB7AD7">
        <w:rPr>
          <w:rFonts w:ascii="Arial" w:hAnsi="Arial" w:cs="Arial"/>
        </w:rPr>
        <w:t xml:space="preserve"> olmayı hedefleyen aday öğrencilerden beklenen asgari nitelikler tanımlanmış olmalı, programa kabul edilen öğrencilerin tabi olacağı program aşamaları, çıktıları, süreler vb. erişilebilir ve açık şekilde yayınlanıyor olmalıdır. Söz konusu öğrenci nitelikleri ve gerekli bilgilerin sürekli gözden geçirilerek güncellendiğine ve iyileştirildiğine dair uygulama ve yöntemler açıklanmalıdır.</w:t>
      </w:r>
    </w:p>
    <w:p w14:paraId="3CE30538" w14:textId="77777777" w:rsidR="00812DF6" w:rsidRPr="00CB7AD7" w:rsidRDefault="00812DF6" w:rsidP="000000C5">
      <w:pPr>
        <w:spacing w:after="60" w:line="240" w:lineRule="auto"/>
        <w:jc w:val="both"/>
        <w:rPr>
          <w:rFonts w:ascii="Arial" w:hAnsi="Arial" w:cs="Arial"/>
        </w:rPr>
      </w:pPr>
    </w:p>
    <w:p w14:paraId="0C4336F6" w14:textId="5855BB9C" w:rsidR="00233FFD" w:rsidRPr="00CB7AD7" w:rsidRDefault="0003638B" w:rsidP="00835F9D">
      <w:pPr>
        <w:spacing w:after="60" w:line="240" w:lineRule="auto"/>
        <w:jc w:val="both"/>
        <w:rPr>
          <w:rFonts w:ascii="Arial" w:hAnsi="Arial" w:cs="Arial"/>
        </w:rPr>
      </w:pPr>
      <w:r w:rsidRPr="00CB7AD7">
        <w:rPr>
          <w:rFonts w:ascii="Arial" w:hAnsi="Arial" w:cs="Arial"/>
        </w:rPr>
        <w:t xml:space="preserve">Bu bölümde program, son </w:t>
      </w:r>
      <w:proofErr w:type="gramStart"/>
      <w:r w:rsidR="000000C5" w:rsidRPr="00CB7AD7">
        <w:rPr>
          <w:rFonts w:ascii="Arial" w:hAnsi="Arial" w:cs="Arial"/>
        </w:rPr>
        <w:t xml:space="preserve">beş </w:t>
      </w:r>
      <w:r w:rsidR="00F13C89" w:rsidRPr="00CB7AD7">
        <w:rPr>
          <w:rFonts w:ascii="Arial" w:hAnsi="Arial" w:cs="Arial"/>
        </w:rPr>
        <w:t xml:space="preserve"> (</w:t>
      </w:r>
      <w:proofErr w:type="gramEnd"/>
      <w:r w:rsidR="000000C5" w:rsidRPr="00CB7AD7">
        <w:rPr>
          <w:rFonts w:ascii="Arial" w:hAnsi="Arial" w:cs="Arial"/>
        </w:rPr>
        <w:t>5</w:t>
      </w:r>
      <w:r w:rsidR="00F13C89" w:rsidRPr="00CB7AD7">
        <w:rPr>
          <w:rFonts w:ascii="Arial" w:hAnsi="Arial" w:cs="Arial"/>
        </w:rPr>
        <w:t>)</w:t>
      </w:r>
      <w:r w:rsidRPr="00CB7AD7">
        <w:rPr>
          <w:rFonts w:ascii="Arial" w:hAnsi="Arial" w:cs="Arial"/>
        </w:rPr>
        <w:t xml:space="preserve"> yıla ilişkin kontenjanları, programa kayıt yaptıran öğrenci sayıları, öğrenci puanları ve başarı sıralarını vermelidir. Programa kabul edilen öğrenci sayılarının yıllara göre değişimine yönelik bilgi ve belgeler sunulmalı</w:t>
      </w:r>
      <w:r w:rsidR="00835F9D">
        <w:rPr>
          <w:rFonts w:ascii="Arial" w:hAnsi="Arial" w:cs="Arial"/>
        </w:rPr>
        <w:t>dır, bu değişim irdelenmelidir.</w:t>
      </w:r>
    </w:p>
    <w:tbl>
      <w:tblPr>
        <w:tblStyle w:val="TabloKlavuzu"/>
        <w:tblW w:w="0" w:type="auto"/>
        <w:tblLook w:val="04A0" w:firstRow="1" w:lastRow="0" w:firstColumn="1" w:lastColumn="0" w:noHBand="0" w:noVBand="1"/>
      </w:tblPr>
      <w:tblGrid>
        <w:gridCol w:w="9062"/>
      </w:tblGrid>
      <w:tr w:rsidR="00233FFD" w:rsidRPr="00CB7AD7" w14:paraId="626B380B" w14:textId="77777777" w:rsidTr="00EE7CEA">
        <w:tc>
          <w:tcPr>
            <w:tcW w:w="9062" w:type="dxa"/>
            <w:shd w:val="clear" w:color="auto" w:fill="000000" w:themeFill="text1"/>
          </w:tcPr>
          <w:p w14:paraId="09A03704" w14:textId="77777777" w:rsidR="00233FFD" w:rsidRPr="00CB7AD7" w:rsidRDefault="00233FFD"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233FFD" w:rsidRPr="00CB7AD7" w14:paraId="4E6D0BEB" w14:textId="77777777" w:rsidTr="00EE7CEA">
        <w:tc>
          <w:tcPr>
            <w:tcW w:w="9062" w:type="dxa"/>
          </w:tcPr>
          <w:p w14:paraId="4651E28D" w14:textId="77777777" w:rsidR="00233FFD" w:rsidRPr="00CB7AD7" w:rsidRDefault="00233FFD" w:rsidP="00EE7CEA">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486F2843" w14:textId="77777777" w:rsidR="004276BE" w:rsidRPr="00CB7AD7" w:rsidRDefault="004276BE" w:rsidP="001F6595">
      <w:pPr>
        <w:spacing w:after="60" w:line="240" w:lineRule="auto"/>
        <w:jc w:val="both"/>
        <w:rPr>
          <w:rFonts w:ascii="Arial" w:hAnsi="Arial" w:cs="Arial"/>
        </w:rPr>
      </w:pPr>
    </w:p>
    <w:p w14:paraId="6B686FC6" w14:textId="77777777" w:rsidR="004276BE" w:rsidRPr="00CB7AD7" w:rsidRDefault="004276BE" w:rsidP="004276BE">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 xml:space="preserve">Nakil Öğrenciler, Çift Ana Dal, Yan Dal </w:t>
      </w:r>
    </w:p>
    <w:p w14:paraId="0C354DE5" w14:textId="4D7D3BB0" w:rsidR="004276BE" w:rsidRPr="00CB7AD7" w:rsidRDefault="004276BE" w:rsidP="00835F9D">
      <w:pPr>
        <w:spacing w:after="60" w:line="240" w:lineRule="auto"/>
        <w:jc w:val="both"/>
        <w:rPr>
          <w:rFonts w:ascii="Arial" w:hAnsi="Arial" w:cs="Arial"/>
        </w:rPr>
      </w:pPr>
      <w:r w:rsidRPr="00CB7AD7">
        <w:rPr>
          <w:rFonts w:ascii="Arial" w:hAnsi="Arial" w:cs="Arial"/>
        </w:rPr>
        <w:t xml:space="preserve">Yatay ve dikey geçişler, çift ana dal, yan dal ve öğrenci değişimi ile ilgili esaslar ile başka üniversitelerde/programlarda alınmış olan derslerin ve kazanılan kredilerin geçerli sayılmasına yönelik politika ve uygulamalar açıklanmalıdır. Ayrıca son </w:t>
      </w:r>
      <w:proofErr w:type="gramStart"/>
      <w:r w:rsidR="000000C5" w:rsidRPr="00CB7AD7">
        <w:rPr>
          <w:rFonts w:ascii="Arial" w:hAnsi="Arial" w:cs="Arial"/>
        </w:rPr>
        <w:t xml:space="preserve">beş </w:t>
      </w:r>
      <w:r w:rsidRPr="00CB7AD7">
        <w:rPr>
          <w:rFonts w:ascii="Arial" w:hAnsi="Arial" w:cs="Arial"/>
        </w:rPr>
        <w:t xml:space="preserve"> </w:t>
      </w:r>
      <w:r w:rsidR="00F13C89" w:rsidRPr="00CB7AD7">
        <w:rPr>
          <w:rFonts w:ascii="Arial" w:hAnsi="Arial" w:cs="Arial"/>
        </w:rPr>
        <w:t>(</w:t>
      </w:r>
      <w:proofErr w:type="gramEnd"/>
      <w:r w:rsidR="000000C5" w:rsidRPr="00CB7AD7">
        <w:rPr>
          <w:rFonts w:ascii="Arial" w:hAnsi="Arial" w:cs="Arial"/>
        </w:rPr>
        <w:t>5</w:t>
      </w:r>
      <w:r w:rsidR="00F13C89" w:rsidRPr="00CB7AD7">
        <w:rPr>
          <w:rFonts w:ascii="Arial" w:hAnsi="Arial" w:cs="Arial"/>
        </w:rPr>
        <w:t xml:space="preserve">) </w:t>
      </w:r>
      <w:r w:rsidRPr="00CB7AD7">
        <w:rPr>
          <w:rFonts w:ascii="Arial" w:hAnsi="Arial" w:cs="Arial"/>
        </w:rPr>
        <w:t xml:space="preserve">yıl için programa yatay ve dikey geçiş yapan öğrenci sayıları, çift ana dal ve yan dal yapan öğrenci sayıları </w:t>
      </w:r>
      <w:r w:rsidR="00835F9D">
        <w:rPr>
          <w:rFonts w:ascii="Arial" w:hAnsi="Arial" w:cs="Arial"/>
        </w:rPr>
        <w:t xml:space="preserve">tablolar halinde verilmelidir. </w:t>
      </w:r>
    </w:p>
    <w:tbl>
      <w:tblPr>
        <w:tblStyle w:val="TabloKlavuzu"/>
        <w:tblW w:w="0" w:type="auto"/>
        <w:tblLook w:val="04A0" w:firstRow="1" w:lastRow="0" w:firstColumn="1" w:lastColumn="0" w:noHBand="0" w:noVBand="1"/>
      </w:tblPr>
      <w:tblGrid>
        <w:gridCol w:w="9062"/>
      </w:tblGrid>
      <w:tr w:rsidR="004276BE" w:rsidRPr="00CB7AD7" w14:paraId="5B9057BF" w14:textId="77777777" w:rsidTr="00EE7CEA">
        <w:tc>
          <w:tcPr>
            <w:tcW w:w="9062" w:type="dxa"/>
            <w:shd w:val="clear" w:color="auto" w:fill="000000" w:themeFill="text1"/>
          </w:tcPr>
          <w:p w14:paraId="73FA11F8" w14:textId="77777777" w:rsidR="004276BE" w:rsidRPr="00CB7AD7" w:rsidRDefault="004276BE"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4276BE" w:rsidRPr="00CB7AD7" w14:paraId="7DF98EC2" w14:textId="77777777" w:rsidTr="00EE7CEA">
        <w:tc>
          <w:tcPr>
            <w:tcW w:w="9062" w:type="dxa"/>
          </w:tcPr>
          <w:p w14:paraId="4B830F94" w14:textId="77777777" w:rsidR="004276BE" w:rsidRPr="00CB7AD7" w:rsidRDefault="004276BE" w:rsidP="00EE7CEA">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69E69B31" w14:textId="77777777" w:rsidR="004276BE" w:rsidRPr="00CB7AD7" w:rsidRDefault="004276BE" w:rsidP="00FD0AF0">
      <w:pPr>
        <w:spacing w:after="60" w:line="240" w:lineRule="auto"/>
        <w:ind w:firstLine="567"/>
        <w:jc w:val="both"/>
        <w:rPr>
          <w:rFonts w:ascii="Arial" w:hAnsi="Arial" w:cs="Arial"/>
        </w:rPr>
      </w:pPr>
    </w:p>
    <w:p w14:paraId="4EDC843C" w14:textId="77777777" w:rsidR="001F6595" w:rsidRPr="00CB7AD7" w:rsidRDefault="001F6595" w:rsidP="001F6595">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Öğrenci Hareketliliği</w:t>
      </w:r>
    </w:p>
    <w:p w14:paraId="677E7C64" w14:textId="5C445788" w:rsidR="001F6595" w:rsidRPr="00CB7AD7" w:rsidRDefault="00DF083D" w:rsidP="00835F9D">
      <w:pPr>
        <w:spacing w:after="60" w:line="240" w:lineRule="auto"/>
        <w:jc w:val="both"/>
        <w:rPr>
          <w:rFonts w:ascii="Arial" w:hAnsi="Arial" w:cs="Arial"/>
        </w:rPr>
      </w:pPr>
      <w:proofErr w:type="spellStart"/>
      <w:r w:rsidRPr="00CB7AD7">
        <w:rPr>
          <w:rFonts w:ascii="Arial" w:hAnsi="Arial" w:cs="Arial"/>
        </w:rPr>
        <w:t>Erasmus</w:t>
      </w:r>
      <w:proofErr w:type="spellEnd"/>
      <w:r w:rsidRPr="00CB7AD7">
        <w:rPr>
          <w:rFonts w:ascii="Arial" w:hAnsi="Arial" w:cs="Arial"/>
        </w:rPr>
        <w:t>+</w:t>
      </w:r>
      <w:r w:rsidR="001F6595" w:rsidRPr="00CB7AD7">
        <w:rPr>
          <w:rFonts w:ascii="Arial" w:hAnsi="Arial" w:cs="Arial"/>
        </w:rPr>
        <w:t xml:space="preserve">, </w:t>
      </w:r>
      <w:proofErr w:type="gramStart"/>
      <w:r w:rsidR="001F6595" w:rsidRPr="00CB7AD7">
        <w:rPr>
          <w:rFonts w:ascii="Arial" w:hAnsi="Arial" w:cs="Arial"/>
        </w:rPr>
        <w:t>Mevlana</w:t>
      </w:r>
      <w:proofErr w:type="gramEnd"/>
      <w:r w:rsidR="001F6595" w:rsidRPr="00CB7AD7">
        <w:rPr>
          <w:rFonts w:ascii="Arial" w:hAnsi="Arial" w:cs="Arial"/>
        </w:rPr>
        <w:t>, Farabi öğrenci değişim programları, yurt içi ve yurtdışındaki üniversitelerle yapılan değişim protokolleri gibi uygulamalar da dahil olmak üzere öğrencilerin hareketliliğini teşvik eden yaklaşım ve uygulamaları açık</w:t>
      </w:r>
      <w:r w:rsidR="00FA648F" w:rsidRPr="00CB7AD7">
        <w:rPr>
          <w:rFonts w:ascii="Arial" w:hAnsi="Arial" w:cs="Arial"/>
        </w:rPr>
        <w:t>lanmalıdır</w:t>
      </w:r>
      <w:r w:rsidR="001F6595" w:rsidRPr="00CB7AD7">
        <w:rPr>
          <w:rFonts w:ascii="Arial" w:hAnsi="Arial" w:cs="Arial"/>
        </w:rPr>
        <w:t>. Bu değişimden yararlanan öğrencilerin aldıkları ders, kazanılan kredi ve kazanılan bilgi, beceri ve davranışların geçerli sayılmasına</w:t>
      </w:r>
      <w:r w:rsidR="00DB7A35" w:rsidRPr="00CB7AD7">
        <w:rPr>
          <w:rFonts w:ascii="Arial" w:hAnsi="Arial" w:cs="Arial"/>
        </w:rPr>
        <w:t>, program çıktıları ile olan uyumun değerlendirilmesine</w:t>
      </w:r>
      <w:r w:rsidR="001F6595" w:rsidRPr="00CB7AD7">
        <w:rPr>
          <w:rFonts w:ascii="Arial" w:hAnsi="Arial" w:cs="Arial"/>
        </w:rPr>
        <w:t xml:space="preserve"> ilişkin politika</w:t>
      </w:r>
      <w:r w:rsidR="006C4A08" w:rsidRPr="00CB7AD7">
        <w:rPr>
          <w:rFonts w:ascii="Arial" w:hAnsi="Arial" w:cs="Arial"/>
        </w:rPr>
        <w:t>lar ve uygulamalar</w:t>
      </w:r>
      <w:r w:rsidR="00FA648F" w:rsidRPr="00CB7AD7">
        <w:rPr>
          <w:rFonts w:ascii="Arial" w:hAnsi="Arial" w:cs="Arial"/>
        </w:rPr>
        <w:t xml:space="preserve"> açıklanmalıdır</w:t>
      </w:r>
      <w:r w:rsidR="001F6595" w:rsidRPr="00CB7AD7">
        <w:rPr>
          <w:rFonts w:ascii="Arial" w:hAnsi="Arial" w:cs="Arial"/>
        </w:rPr>
        <w:t>. Son</w:t>
      </w:r>
      <w:r w:rsidR="00F13C89" w:rsidRPr="00CB7AD7">
        <w:rPr>
          <w:rFonts w:ascii="Arial" w:hAnsi="Arial" w:cs="Arial"/>
        </w:rPr>
        <w:t xml:space="preserve"> </w:t>
      </w:r>
      <w:proofErr w:type="gramStart"/>
      <w:r w:rsidR="000000C5" w:rsidRPr="00CB7AD7">
        <w:rPr>
          <w:rFonts w:ascii="Arial" w:hAnsi="Arial" w:cs="Arial"/>
        </w:rPr>
        <w:t xml:space="preserve">beş </w:t>
      </w:r>
      <w:r w:rsidR="00F13C89" w:rsidRPr="00CB7AD7">
        <w:rPr>
          <w:rFonts w:ascii="Arial" w:hAnsi="Arial" w:cs="Arial"/>
        </w:rPr>
        <w:t xml:space="preserve"> (</w:t>
      </w:r>
      <w:proofErr w:type="gramEnd"/>
      <w:r w:rsidR="000000C5" w:rsidRPr="00CB7AD7">
        <w:rPr>
          <w:rFonts w:ascii="Arial" w:hAnsi="Arial" w:cs="Arial"/>
        </w:rPr>
        <w:t>5</w:t>
      </w:r>
      <w:r w:rsidR="00F13C89" w:rsidRPr="00CB7AD7">
        <w:rPr>
          <w:rFonts w:ascii="Arial" w:hAnsi="Arial" w:cs="Arial"/>
        </w:rPr>
        <w:t xml:space="preserve">) </w:t>
      </w:r>
      <w:r w:rsidR="001F6595" w:rsidRPr="00CB7AD7">
        <w:rPr>
          <w:rFonts w:ascii="Arial" w:hAnsi="Arial" w:cs="Arial"/>
        </w:rPr>
        <w:t>yıl içinde bu tarz değişim uygulamalarından yarar</w:t>
      </w:r>
      <w:r w:rsidR="00FA648F" w:rsidRPr="00CB7AD7">
        <w:rPr>
          <w:rFonts w:ascii="Arial" w:hAnsi="Arial" w:cs="Arial"/>
        </w:rPr>
        <w:t>lanan öğrenci sayıları kanıtları ile verilmelidir</w:t>
      </w:r>
      <w:r w:rsidR="00835F9D">
        <w:rPr>
          <w:rFonts w:ascii="Arial" w:hAnsi="Arial" w:cs="Arial"/>
        </w:rPr>
        <w:t xml:space="preserve">. </w:t>
      </w:r>
    </w:p>
    <w:tbl>
      <w:tblPr>
        <w:tblStyle w:val="TabloKlavuzu"/>
        <w:tblW w:w="0" w:type="auto"/>
        <w:tblLook w:val="04A0" w:firstRow="1" w:lastRow="0" w:firstColumn="1" w:lastColumn="0" w:noHBand="0" w:noVBand="1"/>
      </w:tblPr>
      <w:tblGrid>
        <w:gridCol w:w="9062"/>
      </w:tblGrid>
      <w:tr w:rsidR="001F6595" w:rsidRPr="00CB7AD7" w14:paraId="3EC6922C" w14:textId="77777777" w:rsidTr="00EE7CEA">
        <w:tc>
          <w:tcPr>
            <w:tcW w:w="9062" w:type="dxa"/>
            <w:shd w:val="clear" w:color="auto" w:fill="000000" w:themeFill="text1"/>
          </w:tcPr>
          <w:p w14:paraId="7A76E89C" w14:textId="77777777" w:rsidR="001F6595" w:rsidRPr="00CB7AD7" w:rsidRDefault="001F6595"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1F6595" w:rsidRPr="00CB7AD7" w14:paraId="24452FE1" w14:textId="77777777" w:rsidTr="00EE7CEA">
        <w:tc>
          <w:tcPr>
            <w:tcW w:w="9062" w:type="dxa"/>
          </w:tcPr>
          <w:p w14:paraId="62E2723B" w14:textId="77777777" w:rsidR="001F6595" w:rsidRPr="00CB7AD7" w:rsidRDefault="001F6595" w:rsidP="00EE7CEA">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0D4A9A8A" w14:textId="77777777" w:rsidR="001F6595" w:rsidRPr="00CB7AD7" w:rsidRDefault="001F6595" w:rsidP="00FD0AF0">
      <w:pPr>
        <w:spacing w:after="60" w:line="240" w:lineRule="auto"/>
        <w:ind w:firstLine="567"/>
        <w:jc w:val="both"/>
        <w:rPr>
          <w:rFonts w:ascii="Arial" w:hAnsi="Arial" w:cs="Arial"/>
        </w:rPr>
      </w:pPr>
    </w:p>
    <w:p w14:paraId="021764C5" w14:textId="77777777" w:rsidR="001F6595" w:rsidRPr="00CB7AD7" w:rsidRDefault="001F6595" w:rsidP="001F6595">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Danışmanlık ve Rehberlik Hizmetleri</w:t>
      </w:r>
    </w:p>
    <w:p w14:paraId="45401753" w14:textId="785E0D61" w:rsidR="001F6595" w:rsidRDefault="00197163" w:rsidP="00835F9D">
      <w:pPr>
        <w:spacing w:after="60" w:line="240" w:lineRule="auto"/>
        <w:jc w:val="both"/>
        <w:rPr>
          <w:rFonts w:ascii="Arial" w:hAnsi="Arial" w:cs="Arial"/>
        </w:rPr>
      </w:pPr>
      <w:r w:rsidRPr="00CB7AD7">
        <w:rPr>
          <w:rFonts w:ascii="Arial" w:hAnsi="Arial" w:cs="Arial"/>
        </w:rPr>
        <w:t>Programdaki her öğrenci, program süresince hem akademik hem de mesleki gelişim ve kariyer planlamaları açısından sistematik ve etkili bir danışmanlık ve rehberlik hizmeti almalıdır. Bu hizmetlerin verilmesindeki yaklaşım ve uygulamalar, bu yaklaşım ve uygulamaların etkinliğinin ölçülmesi, değerlendirilmesi için izlenen süreçler açıklanmalıdır. Danışmanlık ve rehberlik hizmetlerinde bulunan öğretim kadrosunun belirlenmesi, nitelik ve nicelikleri açıklanmalıdır.</w:t>
      </w:r>
    </w:p>
    <w:p w14:paraId="4B344510" w14:textId="77777777" w:rsidR="00835F9D" w:rsidRPr="00CB7AD7" w:rsidRDefault="00835F9D" w:rsidP="00835F9D">
      <w:pPr>
        <w:spacing w:after="60" w:line="240" w:lineRule="auto"/>
        <w:jc w:val="both"/>
        <w:rPr>
          <w:rFonts w:ascii="Arial" w:hAnsi="Arial" w:cs="Arial"/>
        </w:rPr>
      </w:pPr>
    </w:p>
    <w:tbl>
      <w:tblPr>
        <w:tblStyle w:val="TabloKlavuzu"/>
        <w:tblW w:w="0" w:type="auto"/>
        <w:tblLook w:val="04A0" w:firstRow="1" w:lastRow="0" w:firstColumn="1" w:lastColumn="0" w:noHBand="0" w:noVBand="1"/>
      </w:tblPr>
      <w:tblGrid>
        <w:gridCol w:w="9062"/>
      </w:tblGrid>
      <w:tr w:rsidR="001F6595" w:rsidRPr="00CB7AD7" w14:paraId="0AD674DC" w14:textId="77777777" w:rsidTr="00EE7CEA">
        <w:tc>
          <w:tcPr>
            <w:tcW w:w="9062" w:type="dxa"/>
            <w:shd w:val="clear" w:color="auto" w:fill="000000" w:themeFill="text1"/>
          </w:tcPr>
          <w:p w14:paraId="46CB9315" w14:textId="77777777" w:rsidR="001F6595" w:rsidRPr="00CB7AD7" w:rsidRDefault="001F6595" w:rsidP="00EE7CEA">
            <w:pPr>
              <w:spacing w:after="60"/>
              <w:jc w:val="center"/>
              <w:rPr>
                <w:rFonts w:ascii="Arial" w:hAnsi="Arial" w:cs="Arial"/>
                <w:b/>
                <w:sz w:val="18"/>
                <w:szCs w:val="18"/>
              </w:rPr>
            </w:pPr>
            <w:r w:rsidRPr="00CB7AD7">
              <w:rPr>
                <w:rFonts w:ascii="Arial" w:hAnsi="Arial" w:cs="Arial"/>
                <w:b/>
                <w:sz w:val="18"/>
                <w:szCs w:val="18"/>
              </w:rPr>
              <w:lastRenderedPageBreak/>
              <w:t>Referans Bilgi ve Dokümanlar</w:t>
            </w:r>
          </w:p>
        </w:tc>
      </w:tr>
      <w:tr w:rsidR="001F6595" w:rsidRPr="00CB7AD7" w14:paraId="2229041A" w14:textId="77777777" w:rsidTr="00EE7CEA">
        <w:tc>
          <w:tcPr>
            <w:tcW w:w="9062" w:type="dxa"/>
          </w:tcPr>
          <w:p w14:paraId="604DC26F" w14:textId="77777777" w:rsidR="001F6595" w:rsidRPr="00CB7AD7" w:rsidRDefault="001F6595" w:rsidP="00EE7CEA">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1A8F22E1" w14:textId="77777777" w:rsidR="001F6595" w:rsidRPr="00CB7AD7" w:rsidRDefault="001F6595" w:rsidP="00FD0AF0">
      <w:pPr>
        <w:spacing w:after="60" w:line="240" w:lineRule="auto"/>
        <w:ind w:firstLine="567"/>
        <w:jc w:val="both"/>
        <w:rPr>
          <w:rFonts w:ascii="Arial" w:hAnsi="Arial" w:cs="Arial"/>
        </w:rPr>
      </w:pPr>
    </w:p>
    <w:p w14:paraId="0039C585" w14:textId="77777777" w:rsidR="00197163" w:rsidRPr="00CB7AD7" w:rsidRDefault="000272E7" w:rsidP="00197163">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Mesleki, Toplumsal ve Kültürel Faaliyetlere Katılım</w:t>
      </w:r>
    </w:p>
    <w:p w14:paraId="19ECA7A0" w14:textId="381CFBEB" w:rsidR="00197163" w:rsidRPr="00CB7AD7" w:rsidRDefault="00173174" w:rsidP="00835F9D">
      <w:pPr>
        <w:spacing w:after="60" w:line="240" w:lineRule="auto"/>
        <w:jc w:val="both"/>
        <w:rPr>
          <w:rFonts w:ascii="Arial" w:hAnsi="Arial" w:cs="Arial"/>
        </w:rPr>
      </w:pPr>
      <w:r w:rsidRPr="00CB7AD7">
        <w:rPr>
          <w:rFonts w:ascii="Arial" w:hAnsi="Arial" w:cs="Arial"/>
        </w:rPr>
        <w:t xml:space="preserve">2.5 alt ölçütte </w:t>
      </w:r>
      <w:r w:rsidR="000272E7" w:rsidRPr="00CB7AD7">
        <w:rPr>
          <w:rFonts w:ascii="Arial" w:hAnsi="Arial" w:cs="Arial"/>
        </w:rPr>
        <w:t xml:space="preserve">verilen ve öğrencilerin mesleki, toplumsal ve kültürel faaliyetlere katılımlarını teşvik eden müfredata dayalı uygulamaların yanı sıra uygulanan diğer politika ve yöntemler detaylı şekilde açıklanmalıdır. Ayrıca öğrencilerin bu tarz faaliyetlere katılım düzeyinin ve performanslarının izlenmesi, değerlendirilmesi ve iyileştirilmesine yönelik uygulanan sistematik süreçler anlatılmalıdır. Son </w:t>
      </w:r>
      <w:proofErr w:type="gramStart"/>
      <w:r w:rsidR="000000C5" w:rsidRPr="00CB7AD7">
        <w:rPr>
          <w:rFonts w:ascii="Arial" w:hAnsi="Arial" w:cs="Arial"/>
        </w:rPr>
        <w:t xml:space="preserve">beş </w:t>
      </w:r>
      <w:r w:rsidRPr="00CB7AD7">
        <w:rPr>
          <w:rFonts w:ascii="Arial" w:hAnsi="Arial" w:cs="Arial"/>
        </w:rPr>
        <w:t xml:space="preserve"> (</w:t>
      </w:r>
      <w:proofErr w:type="gramEnd"/>
      <w:r w:rsidR="000000C5" w:rsidRPr="00CB7AD7">
        <w:rPr>
          <w:rFonts w:ascii="Arial" w:hAnsi="Arial" w:cs="Arial"/>
        </w:rPr>
        <w:t>5</w:t>
      </w:r>
      <w:r w:rsidRPr="00CB7AD7">
        <w:rPr>
          <w:rFonts w:ascii="Arial" w:hAnsi="Arial" w:cs="Arial"/>
        </w:rPr>
        <w:t>)</w:t>
      </w:r>
      <w:r w:rsidR="000272E7" w:rsidRPr="00CB7AD7">
        <w:rPr>
          <w:rFonts w:ascii="Arial" w:hAnsi="Arial" w:cs="Arial"/>
        </w:rPr>
        <w:t xml:space="preserve"> yıl içinde bu tarz faaliyetlere katılım düzeyini, performans sonuçlarını gösteren tablo ve grafikler verilmeli ve bu anlamda gösterilen başarı irdelenmelidir.</w:t>
      </w:r>
    </w:p>
    <w:tbl>
      <w:tblPr>
        <w:tblStyle w:val="TabloKlavuzu"/>
        <w:tblW w:w="0" w:type="auto"/>
        <w:tblLook w:val="04A0" w:firstRow="1" w:lastRow="0" w:firstColumn="1" w:lastColumn="0" w:noHBand="0" w:noVBand="1"/>
      </w:tblPr>
      <w:tblGrid>
        <w:gridCol w:w="9062"/>
      </w:tblGrid>
      <w:tr w:rsidR="00197163" w:rsidRPr="00CB7AD7" w14:paraId="14E2B640" w14:textId="77777777" w:rsidTr="00EE7CEA">
        <w:tc>
          <w:tcPr>
            <w:tcW w:w="9062" w:type="dxa"/>
            <w:shd w:val="clear" w:color="auto" w:fill="000000" w:themeFill="text1"/>
          </w:tcPr>
          <w:p w14:paraId="26E75CE0" w14:textId="77777777" w:rsidR="00197163" w:rsidRPr="00CB7AD7" w:rsidRDefault="00197163"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197163" w:rsidRPr="00CB7AD7" w14:paraId="50D6222A" w14:textId="77777777" w:rsidTr="00EE7CEA">
        <w:tc>
          <w:tcPr>
            <w:tcW w:w="9062" w:type="dxa"/>
          </w:tcPr>
          <w:p w14:paraId="5876638E" w14:textId="77777777" w:rsidR="00197163" w:rsidRPr="00CB7AD7" w:rsidRDefault="00197163" w:rsidP="00EE7CEA">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41E98E75" w14:textId="77777777" w:rsidR="00197163" w:rsidRPr="00CB7AD7" w:rsidRDefault="00197163" w:rsidP="00FD0AF0">
      <w:pPr>
        <w:spacing w:after="60" w:line="240" w:lineRule="auto"/>
        <w:ind w:firstLine="567"/>
        <w:jc w:val="both"/>
        <w:rPr>
          <w:rFonts w:ascii="Arial" w:hAnsi="Arial" w:cs="Arial"/>
        </w:rPr>
      </w:pPr>
    </w:p>
    <w:p w14:paraId="380AF93E" w14:textId="77777777" w:rsidR="000272E7" w:rsidRPr="00CB7AD7" w:rsidRDefault="000272E7" w:rsidP="000272E7">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Öğrencilerin Performanslarının Değerlendirilmesi</w:t>
      </w:r>
    </w:p>
    <w:p w14:paraId="1CBF78A8" w14:textId="0E15A1AC" w:rsidR="000272E7" w:rsidRPr="00CB7AD7" w:rsidRDefault="000272E7" w:rsidP="00835F9D">
      <w:pPr>
        <w:spacing w:after="60" w:line="240" w:lineRule="auto"/>
        <w:jc w:val="both"/>
        <w:rPr>
          <w:rFonts w:ascii="Arial" w:hAnsi="Arial" w:cs="Arial"/>
        </w:rPr>
      </w:pPr>
      <w:r w:rsidRPr="00CB7AD7">
        <w:rPr>
          <w:rFonts w:ascii="Arial" w:hAnsi="Arial" w:cs="Arial"/>
        </w:rPr>
        <w:t xml:space="preserve">Öğrencilerin, </w:t>
      </w:r>
      <w:r w:rsidR="00531C83" w:rsidRPr="00CB7AD7">
        <w:rPr>
          <w:rFonts w:ascii="Arial" w:hAnsi="Arial" w:cs="Arial"/>
        </w:rPr>
        <w:t>eğitim hedeflerine ve program çıktılarına başarıyla ulaşıp ulaşmadıklarını ölçmek ve değerlendirmek için oluşturulmuş etkili, şeffaf, tarafsız ve objektif yöntem ve uygul</w:t>
      </w:r>
      <w:r w:rsidR="00DF083D" w:rsidRPr="00CB7AD7">
        <w:rPr>
          <w:rFonts w:ascii="Arial" w:hAnsi="Arial" w:cs="Arial"/>
        </w:rPr>
        <w:t xml:space="preserve">amalar olmalıdır. </w:t>
      </w:r>
      <w:r w:rsidR="00173174" w:rsidRPr="00CB7AD7">
        <w:rPr>
          <w:rFonts w:ascii="Arial" w:hAnsi="Arial" w:cs="Arial"/>
        </w:rPr>
        <w:t xml:space="preserve">Alt ölçüt 2.4 </w:t>
      </w:r>
      <w:r w:rsidR="00531C83" w:rsidRPr="00CB7AD7">
        <w:rPr>
          <w:rFonts w:ascii="Arial" w:hAnsi="Arial" w:cs="Arial"/>
        </w:rPr>
        <w:t>ile ilişkili ele</w:t>
      </w:r>
      <w:r w:rsidR="00FA648F" w:rsidRPr="00CB7AD7">
        <w:rPr>
          <w:rFonts w:ascii="Arial" w:hAnsi="Arial" w:cs="Arial"/>
        </w:rPr>
        <w:t xml:space="preserve"> alınabilecek olan bu alt ölçüt</w:t>
      </w:r>
      <w:r w:rsidR="00531C83" w:rsidRPr="00CB7AD7">
        <w:rPr>
          <w:rFonts w:ascii="Arial" w:hAnsi="Arial" w:cs="Arial"/>
        </w:rPr>
        <w:t xml:space="preserve"> kapsamında programlar güncel hedeflere ve her düzeydeki çıktıların kazanılma düzeyi ve öğrenci performanslarının değerlendirilmesine yöne</w:t>
      </w:r>
      <w:r w:rsidR="00FA648F" w:rsidRPr="00CB7AD7">
        <w:rPr>
          <w:rFonts w:ascii="Arial" w:hAnsi="Arial" w:cs="Arial"/>
        </w:rPr>
        <w:t>lik detaylı bilgiler sunulmalıdır</w:t>
      </w:r>
      <w:r w:rsidR="00531C83" w:rsidRPr="00CB7AD7">
        <w:rPr>
          <w:rFonts w:ascii="Arial" w:hAnsi="Arial" w:cs="Arial"/>
        </w:rPr>
        <w:t xml:space="preserve">. Öğrencilerin bir dersten başarılı sayılabilmeleri için kabul edilen asgari </w:t>
      </w:r>
      <w:r w:rsidR="00DF083D" w:rsidRPr="00CB7AD7">
        <w:rPr>
          <w:rFonts w:ascii="Arial" w:hAnsi="Arial" w:cs="Arial"/>
        </w:rPr>
        <w:t>ölçütlerin/</w:t>
      </w:r>
      <w:r w:rsidR="00531C83" w:rsidRPr="00CB7AD7">
        <w:rPr>
          <w:rFonts w:ascii="Arial" w:hAnsi="Arial" w:cs="Arial"/>
        </w:rPr>
        <w:t>kriterlerin neler olduğu ve nasıl belirlendiği, tüm program çerçevesinde başarı kriterlerinin dengesi, tutarlılığ</w:t>
      </w:r>
      <w:r w:rsidR="00FA648F" w:rsidRPr="00CB7AD7">
        <w:rPr>
          <w:rFonts w:ascii="Arial" w:hAnsi="Arial" w:cs="Arial"/>
        </w:rPr>
        <w:t>ı ve uyumunun nasıl sağlandığı</w:t>
      </w:r>
      <w:r w:rsidR="00531C83" w:rsidRPr="00CB7AD7">
        <w:rPr>
          <w:rFonts w:ascii="Arial" w:hAnsi="Arial" w:cs="Arial"/>
        </w:rPr>
        <w:t xml:space="preserve"> açıklanmalıdır.</w:t>
      </w:r>
    </w:p>
    <w:tbl>
      <w:tblPr>
        <w:tblStyle w:val="TabloKlavuzu"/>
        <w:tblW w:w="0" w:type="auto"/>
        <w:tblLook w:val="04A0" w:firstRow="1" w:lastRow="0" w:firstColumn="1" w:lastColumn="0" w:noHBand="0" w:noVBand="1"/>
      </w:tblPr>
      <w:tblGrid>
        <w:gridCol w:w="9062"/>
      </w:tblGrid>
      <w:tr w:rsidR="000272E7" w:rsidRPr="00CB7AD7" w14:paraId="11BE8EF9" w14:textId="77777777" w:rsidTr="00EE7CEA">
        <w:tc>
          <w:tcPr>
            <w:tcW w:w="9062" w:type="dxa"/>
            <w:shd w:val="clear" w:color="auto" w:fill="000000" w:themeFill="text1"/>
          </w:tcPr>
          <w:p w14:paraId="788497C0" w14:textId="77777777" w:rsidR="000272E7" w:rsidRPr="00CB7AD7" w:rsidRDefault="000272E7"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0272E7" w:rsidRPr="00CB7AD7" w14:paraId="7960AA8F" w14:textId="77777777" w:rsidTr="00EE7CEA">
        <w:tc>
          <w:tcPr>
            <w:tcW w:w="9062" w:type="dxa"/>
          </w:tcPr>
          <w:p w14:paraId="567FA16D" w14:textId="77777777" w:rsidR="000272E7" w:rsidRPr="00CB7AD7" w:rsidRDefault="000272E7" w:rsidP="00EE7CEA">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6BAB8E85" w14:textId="2035098F" w:rsidR="00623C94" w:rsidRPr="00CB7AD7" w:rsidRDefault="00623C94" w:rsidP="00CB7AD7">
      <w:pPr>
        <w:spacing w:after="60" w:line="240" w:lineRule="auto"/>
        <w:jc w:val="both"/>
        <w:rPr>
          <w:rFonts w:ascii="Arial" w:hAnsi="Arial" w:cs="Arial"/>
        </w:rPr>
      </w:pPr>
    </w:p>
    <w:p w14:paraId="14BA499F" w14:textId="77777777" w:rsidR="00531C83" w:rsidRPr="00CB7AD7" w:rsidRDefault="00D400BF" w:rsidP="00531C83">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Mezuniyet Kararı</w:t>
      </w:r>
    </w:p>
    <w:p w14:paraId="49A72497" w14:textId="77777777" w:rsidR="00531C83" w:rsidRPr="00CB7AD7" w:rsidRDefault="00D400BF" w:rsidP="000000C5">
      <w:pPr>
        <w:spacing w:after="60" w:line="240" w:lineRule="auto"/>
        <w:jc w:val="both"/>
        <w:rPr>
          <w:rFonts w:ascii="Arial" w:hAnsi="Arial" w:cs="Arial"/>
        </w:rPr>
      </w:pPr>
      <w:r w:rsidRPr="00CB7AD7">
        <w:rPr>
          <w:rFonts w:ascii="Arial" w:hAnsi="Arial" w:cs="Arial"/>
        </w:rPr>
        <w:t xml:space="preserve">Öğrenciler için mezuniyet kararının verilmesinde izlenen politika ve </w:t>
      </w:r>
      <w:r w:rsidR="00E7245D" w:rsidRPr="00CB7AD7">
        <w:rPr>
          <w:rFonts w:ascii="Arial" w:hAnsi="Arial" w:cs="Arial"/>
        </w:rPr>
        <w:t>yöntemler açıklanmalı, bu kararın şeffaf, tarafsız ve objektif olarak alınmasını güvence altına almak üzere hangi önlemlerin geliştirilip uygulandığı belirtilmelidir.</w:t>
      </w:r>
    </w:p>
    <w:p w14:paraId="4FEDA03C" w14:textId="7AFA2A0B" w:rsidR="00531C83" w:rsidRPr="00CB7AD7" w:rsidRDefault="00E7245D" w:rsidP="00835F9D">
      <w:pPr>
        <w:spacing w:after="60" w:line="240" w:lineRule="auto"/>
        <w:jc w:val="both"/>
        <w:rPr>
          <w:rFonts w:ascii="Arial" w:hAnsi="Arial" w:cs="Arial"/>
        </w:rPr>
      </w:pPr>
      <w:r w:rsidRPr="00CB7AD7">
        <w:rPr>
          <w:rFonts w:ascii="Arial" w:hAnsi="Arial" w:cs="Arial"/>
        </w:rPr>
        <w:t xml:space="preserve">Program, son </w:t>
      </w:r>
      <w:proofErr w:type="gramStart"/>
      <w:r w:rsidR="000000C5" w:rsidRPr="00CB7AD7">
        <w:rPr>
          <w:rFonts w:ascii="Arial" w:hAnsi="Arial" w:cs="Arial"/>
        </w:rPr>
        <w:t xml:space="preserve">beş </w:t>
      </w:r>
      <w:r w:rsidR="00173174" w:rsidRPr="00CB7AD7">
        <w:rPr>
          <w:rFonts w:ascii="Arial" w:hAnsi="Arial" w:cs="Arial"/>
        </w:rPr>
        <w:t xml:space="preserve"> (</w:t>
      </w:r>
      <w:proofErr w:type="gramEnd"/>
      <w:r w:rsidR="000000C5" w:rsidRPr="00CB7AD7">
        <w:rPr>
          <w:rFonts w:ascii="Arial" w:hAnsi="Arial" w:cs="Arial"/>
        </w:rPr>
        <w:t>5</w:t>
      </w:r>
      <w:r w:rsidR="00173174" w:rsidRPr="00CB7AD7">
        <w:rPr>
          <w:rFonts w:ascii="Arial" w:hAnsi="Arial" w:cs="Arial"/>
        </w:rPr>
        <w:t>)</w:t>
      </w:r>
      <w:r w:rsidRPr="00CB7AD7">
        <w:rPr>
          <w:rFonts w:ascii="Arial" w:hAnsi="Arial" w:cs="Arial"/>
        </w:rPr>
        <w:t xml:space="preserve"> yıl için öğrenci sayıları ve mezun sayılarını tablo halinde vermelidir. Hazırlık sınıfının olması durumunda hazırlık öğrenci sayıları de tabloya eklenmelidir. Ayrıca, öğre</w:t>
      </w:r>
      <w:r w:rsidR="001D2674" w:rsidRPr="00CB7AD7">
        <w:rPr>
          <w:rFonts w:ascii="Arial" w:hAnsi="Arial" w:cs="Arial"/>
        </w:rPr>
        <w:t xml:space="preserve">nci sayısı sınıf bazında da </w:t>
      </w:r>
      <w:proofErr w:type="spellStart"/>
      <w:r w:rsidR="001D2674" w:rsidRPr="00CB7AD7">
        <w:rPr>
          <w:rFonts w:ascii="Arial" w:hAnsi="Arial" w:cs="Arial"/>
        </w:rPr>
        <w:t>kısı</w:t>
      </w:r>
      <w:r w:rsidR="00AB3CC2" w:rsidRPr="00CB7AD7">
        <w:rPr>
          <w:rFonts w:ascii="Arial" w:hAnsi="Arial" w:cs="Arial"/>
        </w:rPr>
        <w:t>m</w:t>
      </w:r>
      <w:r w:rsidR="00835F9D">
        <w:rPr>
          <w:rFonts w:ascii="Arial" w:hAnsi="Arial" w:cs="Arial"/>
        </w:rPr>
        <w:t>landırılmalıdır</w:t>
      </w:r>
      <w:proofErr w:type="spellEnd"/>
      <w:r w:rsidR="00835F9D">
        <w:rPr>
          <w:rFonts w:ascii="Arial" w:hAnsi="Arial" w:cs="Arial"/>
        </w:rPr>
        <w:t>.</w:t>
      </w:r>
    </w:p>
    <w:tbl>
      <w:tblPr>
        <w:tblStyle w:val="TabloKlavuzu"/>
        <w:tblW w:w="0" w:type="auto"/>
        <w:tblLook w:val="04A0" w:firstRow="1" w:lastRow="0" w:firstColumn="1" w:lastColumn="0" w:noHBand="0" w:noVBand="1"/>
      </w:tblPr>
      <w:tblGrid>
        <w:gridCol w:w="9062"/>
      </w:tblGrid>
      <w:tr w:rsidR="00531C83" w:rsidRPr="00CB7AD7" w14:paraId="3FF3426C" w14:textId="77777777" w:rsidTr="00EE7CEA">
        <w:tc>
          <w:tcPr>
            <w:tcW w:w="9062" w:type="dxa"/>
            <w:shd w:val="clear" w:color="auto" w:fill="000000" w:themeFill="text1"/>
          </w:tcPr>
          <w:p w14:paraId="6A28F2B0" w14:textId="77777777" w:rsidR="00531C83" w:rsidRPr="00CB7AD7" w:rsidRDefault="00531C83" w:rsidP="00EE7CEA">
            <w:pPr>
              <w:spacing w:after="60"/>
              <w:jc w:val="center"/>
              <w:rPr>
                <w:rFonts w:ascii="Arial" w:hAnsi="Arial" w:cs="Arial"/>
                <w:b/>
                <w:sz w:val="18"/>
                <w:szCs w:val="18"/>
              </w:rPr>
            </w:pPr>
            <w:r w:rsidRPr="00CB7AD7">
              <w:rPr>
                <w:rFonts w:ascii="Arial" w:hAnsi="Arial" w:cs="Arial"/>
                <w:b/>
                <w:sz w:val="18"/>
                <w:szCs w:val="18"/>
              </w:rPr>
              <w:t>Referans Bilgi ve Dokümanlar</w:t>
            </w:r>
          </w:p>
        </w:tc>
      </w:tr>
      <w:tr w:rsidR="00531C83" w:rsidRPr="00CB7AD7" w14:paraId="501DBC67" w14:textId="77777777" w:rsidTr="00EE7CEA">
        <w:tc>
          <w:tcPr>
            <w:tcW w:w="9062" w:type="dxa"/>
          </w:tcPr>
          <w:p w14:paraId="72480611" w14:textId="77777777" w:rsidR="00531C83" w:rsidRPr="00CB7AD7" w:rsidRDefault="00531C83" w:rsidP="00EE7CEA">
            <w:pPr>
              <w:spacing w:after="60"/>
              <w:jc w:val="both"/>
              <w:rPr>
                <w:rFonts w:ascii="Arial" w:hAnsi="Arial" w:cs="Arial"/>
                <w:i/>
                <w:sz w:val="18"/>
                <w:szCs w:val="18"/>
              </w:rPr>
            </w:pPr>
            <w:r w:rsidRPr="00CB7AD7">
              <w:rPr>
                <w:rFonts w:ascii="Arial" w:hAnsi="Arial" w:cs="Arial"/>
                <w:i/>
                <w:sz w:val="18"/>
                <w:szCs w:val="18"/>
              </w:rPr>
              <w:t xml:space="preserve">Bu kısımda, ilgili alt ölçütte açıklanan bilgilere ait kanıtlar sunulmalıdır. Bu kanıtlar bir web adresi olabileceği gibi, </w:t>
            </w:r>
            <w:proofErr w:type="spellStart"/>
            <w:r w:rsidRPr="00CB7AD7">
              <w:rPr>
                <w:rFonts w:ascii="Arial" w:hAnsi="Arial" w:cs="Arial"/>
                <w:i/>
                <w:sz w:val="18"/>
                <w:szCs w:val="18"/>
              </w:rPr>
              <w:t>ÖDR’nin</w:t>
            </w:r>
            <w:proofErr w:type="spellEnd"/>
            <w:r w:rsidRPr="00CB7AD7">
              <w:rPr>
                <w:rFonts w:ascii="Arial" w:hAnsi="Arial" w:cs="Arial"/>
                <w:i/>
                <w:sz w:val="18"/>
                <w:szCs w:val="18"/>
              </w:rPr>
              <w:t xml:space="preserve"> sonuna eklenen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numara ve isimlerinin bu kısımda listelenmesi şeklinde de olabilir. Kanıtların, </w:t>
            </w:r>
            <w:proofErr w:type="spellStart"/>
            <w:r w:rsidRPr="00CB7AD7">
              <w:rPr>
                <w:rFonts w:ascii="Arial" w:hAnsi="Arial" w:cs="Arial"/>
                <w:i/>
                <w:sz w:val="18"/>
                <w:szCs w:val="18"/>
              </w:rPr>
              <w:t>EK’lerle</w:t>
            </w:r>
            <w:proofErr w:type="spellEnd"/>
            <w:r w:rsidRPr="00CB7AD7">
              <w:rPr>
                <w:rFonts w:ascii="Arial" w:hAnsi="Arial" w:cs="Arial"/>
                <w:i/>
                <w:sz w:val="18"/>
                <w:szCs w:val="18"/>
              </w:rPr>
              <w:t xml:space="preserve"> verilmesi durumunda metin içinde ilgili yerlerde </w:t>
            </w:r>
            <w:proofErr w:type="spellStart"/>
            <w:r w:rsidRPr="00CB7AD7">
              <w:rPr>
                <w:rFonts w:ascii="Arial" w:hAnsi="Arial" w:cs="Arial"/>
                <w:i/>
                <w:sz w:val="18"/>
                <w:szCs w:val="18"/>
              </w:rPr>
              <w:t>EK’lerin</w:t>
            </w:r>
            <w:proofErr w:type="spellEnd"/>
            <w:r w:rsidRPr="00CB7AD7">
              <w:rPr>
                <w:rFonts w:ascii="Arial" w:hAnsi="Arial" w:cs="Arial"/>
                <w:i/>
                <w:sz w:val="18"/>
                <w:szCs w:val="18"/>
              </w:rPr>
              <w:t xml:space="preserve"> </w:t>
            </w:r>
            <w:proofErr w:type="spellStart"/>
            <w:r w:rsidRPr="00CB7AD7">
              <w:rPr>
                <w:rFonts w:ascii="Arial" w:hAnsi="Arial" w:cs="Arial"/>
                <w:i/>
                <w:sz w:val="18"/>
                <w:szCs w:val="18"/>
              </w:rPr>
              <w:t>refere</w:t>
            </w:r>
            <w:proofErr w:type="spellEnd"/>
            <w:r w:rsidRPr="00CB7AD7">
              <w:rPr>
                <w:rFonts w:ascii="Arial" w:hAnsi="Arial" w:cs="Arial"/>
                <w:i/>
                <w:sz w:val="18"/>
                <w:szCs w:val="18"/>
              </w:rPr>
              <w:t xml:space="preserve"> edilmesi tavsiye edilir.</w:t>
            </w:r>
          </w:p>
        </w:tc>
      </w:tr>
    </w:tbl>
    <w:p w14:paraId="1FD18992" w14:textId="77777777" w:rsidR="00706CE1" w:rsidRPr="00CB7AD7" w:rsidRDefault="00706CE1" w:rsidP="00FD0AF0">
      <w:pPr>
        <w:spacing w:after="60" w:line="240" w:lineRule="auto"/>
        <w:ind w:firstLine="567"/>
        <w:jc w:val="both"/>
        <w:rPr>
          <w:rFonts w:ascii="Arial" w:hAnsi="Arial" w:cs="Arial"/>
        </w:rPr>
        <w:sectPr w:rsidR="00706CE1" w:rsidRPr="00CB7AD7">
          <w:pgSz w:w="11906" w:h="16838"/>
          <w:pgMar w:top="1417" w:right="1417" w:bottom="1417" w:left="1417" w:header="708" w:footer="708" w:gutter="0"/>
          <w:cols w:space="708"/>
          <w:docGrid w:linePitch="360"/>
        </w:sectPr>
      </w:pPr>
    </w:p>
    <w:p w14:paraId="44976AD3" w14:textId="77777777" w:rsidR="00706CE1" w:rsidRPr="00CB7AD7" w:rsidRDefault="00706CE1" w:rsidP="00706CE1">
      <w:pPr>
        <w:pStyle w:val="ListeParagraf"/>
        <w:numPr>
          <w:ilvl w:val="0"/>
          <w:numId w:val="4"/>
        </w:numPr>
        <w:tabs>
          <w:tab w:val="left" w:pos="2703"/>
        </w:tabs>
        <w:spacing w:after="120" w:line="240" w:lineRule="auto"/>
        <w:ind w:left="397" w:hanging="397"/>
        <w:contextualSpacing w:val="0"/>
        <w:jc w:val="both"/>
        <w:rPr>
          <w:rFonts w:ascii="Arial" w:hAnsi="Arial" w:cs="Arial"/>
          <w:b/>
        </w:rPr>
      </w:pPr>
      <w:r w:rsidRPr="00CB7AD7">
        <w:rPr>
          <w:rFonts w:ascii="Arial" w:hAnsi="Arial" w:cs="Arial"/>
          <w:b/>
        </w:rPr>
        <w:lastRenderedPageBreak/>
        <w:t>ÖĞRETİM KADROSU</w:t>
      </w:r>
    </w:p>
    <w:p w14:paraId="7FE9F0BF" w14:textId="77777777" w:rsidR="00706CE1" w:rsidRPr="00CB7AD7" w:rsidRDefault="00706CE1" w:rsidP="00706CE1">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Öğre</w:t>
      </w:r>
      <w:r w:rsidR="0086694D" w:rsidRPr="00CB7AD7">
        <w:rPr>
          <w:rFonts w:ascii="Arial" w:hAnsi="Arial" w:cs="Arial"/>
          <w:b/>
        </w:rPr>
        <w:t xml:space="preserve">tim Kadrosunun </w:t>
      </w:r>
      <w:r w:rsidR="00253721" w:rsidRPr="00CB7AD7">
        <w:rPr>
          <w:rFonts w:ascii="Arial" w:hAnsi="Arial" w:cs="Arial"/>
          <w:b/>
        </w:rPr>
        <w:t>Niceliği</w:t>
      </w:r>
    </w:p>
    <w:p w14:paraId="5CB97A04" w14:textId="0B1D0732" w:rsidR="005C3862" w:rsidRPr="00CB7AD7" w:rsidRDefault="00E743BE" w:rsidP="00835F9D">
      <w:pPr>
        <w:spacing w:after="60" w:line="240" w:lineRule="auto"/>
        <w:jc w:val="both"/>
        <w:rPr>
          <w:rFonts w:ascii="Arial" w:hAnsi="Arial" w:cs="Arial"/>
        </w:rPr>
      </w:pPr>
      <w:r w:rsidRPr="00CB7AD7">
        <w:rPr>
          <w:rFonts w:ascii="Arial" w:hAnsi="Arial" w:cs="Arial"/>
        </w:rPr>
        <w:t>Tasarım ve</w:t>
      </w:r>
      <w:r w:rsidR="00623C94" w:rsidRPr="00CB7AD7">
        <w:rPr>
          <w:rFonts w:ascii="Arial" w:hAnsi="Arial" w:cs="Arial"/>
        </w:rPr>
        <w:t>ya</w:t>
      </w:r>
      <w:r w:rsidRPr="00CB7AD7">
        <w:rPr>
          <w:rFonts w:ascii="Arial" w:hAnsi="Arial" w:cs="Arial"/>
        </w:rPr>
        <w:t xml:space="preserve"> planlama</w:t>
      </w:r>
      <w:r w:rsidR="00EF744D" w:rsidRPr="00CB7AD7">
        <w:rPr>
          <w:rFonts w:ascii="Arial" w:hAnsi="Arial" w:cs="Arial"/>
        </w:rPr>
        <w:t xml:space="preserve"> programları</w:t>
      </w:r>
      <w:r w:rsidR="00FB3D6A" w:rsidRPr="00CB7AD7">
        <w:rPr>
          <w:rFonts w:ascii="Arial" w:hAnsi="Arial" w:cs="Arial"/>
        </w:rPr>
        <w:t>nda, programın misyon, amaç ve eğitim hedeflerini yerine getirebilecek sayıda ve yetkinlikte öğretim kadrosunun bulunması gereklidir. Programda yer alan uygulamalı dersler için (</w:t>
      </w:r>
      <w:r w:rsidRPr="00CB7AD7">
        <w:rPr>
          <w:rFonts w:ascii="Arial" w:hAnsi="Arial" w:cs="Arial"/>
        </w:rPr>
        <w:t>tasarım ve planlama</w:t>
      </w:r>
      <w:r w:rsidR="00FB3D6A" w:rsidRPr="00CB7AD7">
        <w:rPr>
          <w:rFonts w:ascii="Arial" w:hAnsi="Arial" w:cs="Arial"/>
        </w:rPr>
        <w:t xml:space="preserve"> stüdyoları vb.), öğrenci/öğretim elemanı oranı </w:t>
      </w:r>
      <w:proofErr w:type="spellStart"/>
      <w:proofErr w:type="gramStart"/>
      <w:r w:rsidR="000000C5" w:rsidRPr="00CB7AD7">
        <w:rPr>
          <w:rFonts w:ascii="Arial" w:hAnsi="Arial" w:cs="Arial"/>
        </w:rPr>
        <w:t>onbe</w:t>
      </w:r>
      <w:r w:rsidR="00835F9D">
        <w:rPr>
          <w:rFonts w:ascii="Arial" w:hAnsi="Arial" w:cs="Arial"/>
        </w:rPr>
        <w:t>ş</w:t>
      </w:r>
      <w:proofErr w:type="spellEnd"/>
      <w:r w:rsidR="000000C5" w:rsidRPr="00CB7AD7">
        <w:rPr>
          <w:rFonts w:ascii="Arial" w:hAnsi="Arial" w:cs="Arial"/>
        </w:rPr>
        <w:t xml:space="preserve"> </w:t>
      </w:r>
      <w:r w:rsidR="00173174" w:rsidRPr="00CB7AD7">
        <w:rPr>
          <w:rFonts w:ascii="Arial" w:hAnsi="Arial" w:cs="Arial"/>
        </w:rPr>
        <w:t xml:space="preserve"> (</w:t>
      </w:r>
      <w:proofErr w:type="gramEnd"/>
      <w:r w:rsidR="000000C5" w:rsidRPr="00CB7AD7">
        <w:rPr>
          <w:rFonts w:ascii="Arial" w:hAnsi="Arial" w:cs="Arial"/>
        </w:rPr>
        <w:t>15</w:t>
      </w:r>
      <w:r w:rsidR="00173174" w:rsidRPr="00CB7AD7">
        <w:rPr>
          <w:rFonts w:ascii="Arial" w:hAnsi="Arial" w:cs="Arial"/>
        </w:rPr>
        <w:t>)</w:t>
      </w:r>
      <w:r w:rsidR="00FB3D6A" w:rsidRPr="00CB7AD7">
        <w:rPr>
          <w:rFonts w:ascii="Arial" w:hAnsi="Arial" w:cs="Arial"/>
        </w:rPr>
        <w:t xml:space="preserve"> öğrenciye en </w:t>
      </w:r>
      <w:r w:rsidR="000000C5" w:rsidRPr="00CB7AD7">
        <w:rPr>
          <w:rFonts w:ascii="Arial" w:hAnsi="Arial" w:cs="Arial"/>
        </w:rPr>
        <w:t xml:space="preserve">az bir </w:t>
      </w:r>
      <w:r w:rsidR="00173174" w:rsidRPr="00CB7AD7">
        <w:rPr>
          <w:rFonts w:ascii="Arial" w:hAnsi="Arial" w:cs="Arial"/>
        </w:rPr>
        <w:t>(</w:t>
      </w:r>
      <w:r w:rsidR="000000C5" w:rsidRPr="00CB7AD7">
        <w:rPr>
          <w:rFonts w:ascii="Arial" w:hAnsi="Arial" w:cs="Arial"/>
        </w:rPr>
        <w:t>1</w:t>
      </w:r>
      <w:r w:rsidR="00173174" w:rsidRPr="00CB7AD7">
        <w:rPr>
          <w:rFonts w:ascii="Arial" w:hAnsi="Arial" w:cs="Arial"/>
        </w:rPr>
        <w:t xml:space="preserve">) </w:t>
      </w:r>
      <w:r w:rsidR="00FB3D6A" w:rsidRPr="00CB7AD7">
        <w:rPr>
          <w:rFonts w:ascii="Arial" w:hAnsi="Arial" w:cs="Arial"/>
        </w:rPr>
        <w:t xml:space="preserve">öğretim üyesi düşecek şekilde düzenlenmelidir. Öğretim kadrosunun beklenen nicelikte olduğunu gösteren tablo ve kanıtlar sunulmalıdır. </w:t>
      </w:r>
      <w:r w:rsidR="00BF76C1" w:rsidRPr="00CB7AD7">
        <w:rPr>
          <w:rFonts w:ascii="Arial" w:hAnsi="Arial" w:cs="Arial"/>
        </w:rPr>
        <w:t>Bu yeterlilikler</w:t>
      </w:r>
      <w:r w:rsidR="007605A2" w:rsidRPr="00CB7AD7">
        <w:rPr>
          <w:rFonts w:ascii="Arial" w:hAnsi="Arial" w:cs="Arial"/>
        </w:rPr>
        <w:t xml:space="preserve"> irdele</w:t>
      </w:r>
      <w:r w:rsidR="00BF76C1" w:rsidRPr="00CB7AD7">
        <w:rPr>
          <w:rFonts w:ascii="Arial" w:hAnsi="Arial" w:cs="Arial"/>
        </w:rPr>
        <w:t>nmelidir.</w:t>
      </w:r>
    </w:p>
    <w:tbl>
      <w:tblPr>
        <w:tblStyle w:val="TabloKlavuzu"/>
        <w:tblW w:w="0" w:type="auto"/>
        <w:tblLook w:val="04A0" w:firstRow="1" w:lastRow="0" w:firstColumn="1" w:lastColumn="0" w:noHBand="0" w:noVBand="1"/>
      </w:tblPr>
      <w:tblGrid>
        <w:gridCol w:w="9062"/>
      </w:tblGrid>
      <w:tr w:rsidR="005C3862" w:rsidRPr="00835F9D" w14:paraId="33352399" w14:textId="77777777" w:rsidTr="00EE7CEA">
        <w:tc>
          <w:tcPr>
            <w:tcW w:w="9062" w:type="dxa"/>
            <w:shd w:val="clear" w:color="auto" w:fill="000000" w:themeFill="text1"/>
          </w:tcPr>
          <w:p w14:paraId="528AD5B3" w14:textId="77777777" w:rsidR="005C3862" w:rsidRPr="00835F9D" w:rsidRDefault="005C3862"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5C3862" w:rsidRPr="00835F9D" w14:paraId="501F4A78" w14:textId="77777777" w:rsidTr="00EE7CEA">
        <w:tc>
          <w:tcPr>
            <w:tcW w:w="9062" w:type="dxa"/>
          </w:tcPr>
          <w:p w14:paraId="18A369D2" w14:textId="77777777" w:rsidR="005C3862" w:rsidRPr="00835F9D" w:rsidRDefault="005C3862"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5B78CBBD" w14:textId="77777777" w:rsidR="00531C83" w:rsidRPr="00CB7AD7" w:rsidRDefault="00531C83" w:rsidP="00FD0AF0">
      <w:pPr>
        <w:spacing w:after="60" w:line="240" w:lineRule="auto"/>
        <w:ind w:firstLine="567"/>
        <w:jc w:val="both"/>
        <w:rPr>
          <w:rFonts w:ascii="Arial" w:hAnsi="Arial" w:cs="Arial"/>
        </w:rPr>
      </w:pPr>
    </w:p>
    <w:p w14:paraId="442CEBF3" w14:textId="77777777" w:rsidR="00FB3D6A" w:rsidRPr="00CB7AD7" w:rsidRDefault="00FB3D6A" w:rsidP="00FB3D6A">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 xml:space="preserve">Öğretim Kadrosunun </w:t>
      </w:r>
      <w:r w:rsidR="00253721" w:rsidRPr="00CB7AD7">
        <w:rPr>
          <w:rFonts w:ascii="Arial" w:hAnsi="Arial" w:cs="Arial"/>
          <w:b/>
        </w:rPr>
        <w:t>Niteliği</w:t>
      </w:r>
    </w:p>
    <w:p w14:paraId="0A649E66" w14:textId="5C396878" w:rsidR="00FB3D6A" w:rsidRPr="00CB7AD7" w:rsidRDefault="00FB3D6A" w:rsidP="00812DF6">
      <w:pPr>
        <w:spacing w:after="60" w:line="240" w:lineRule="auto"/>
        <w:jc w:val="both"/>
        <w:rPr>
          <w:rFonts w:ascii="Arial" w:hAnsi="Arial" w:cs="Arial"/>
        </w:rPr>
      </w:pPr>
      <w:r w:rsidRPr="00CB7AD7">
        <w:rPr>
          <w:rFonts w:ascii="Arial" w:hAnsi="Arial" w:cs="Arial"/>
        </w:rPr>
        <w:t>Öğretim kadrosunun, programın çıktılarına</w:t>
      </w:r>
      <w:r w:rsidR="00253721" w:rsidRPr="00CB7AD7">
        <w:rPr>
          <w:rFonts w:ascii="Arial" w:hAnsi="Arial" w:cs="Arial"/>
        </w:rPr>
        <w:t xml:space="preserve"> ve müfredata </w:t>
      </w:r>
      <w:proofErr w:type="gramStart"/>
      <w:r w:rsidR="00253721" w:rsidRPr="00CB7AD7">
        <w:rPr>
          <w:rFonts w:ascii="Arial" w:hAnsi="Arial" w:cs="Arial"/>
        </w:rPr>
        <w:t>hakim</w:t>
      </w:r>
      <w:proofErr w:type="gramEnd"/>
      <w:r w:rsidRPr="00CB7AD7">
        <w:rPr>
          <w:rFonts w:ascii="Arial" w:hAnsi="Arial" w:cs="Arial"/>
        </w:rPr>
        <w:t>, öğrencilere danışmanl</w:t>
      </w:r>
      <w:r w:rsidR="007605A2" w:rsidRPr="00CB7AD7">
        <w:rPr>
          <w:rFonts w:ascii="Arial" w:hAnsi="Arial" w:cs="Arial"/>
        </w:rPr>
        <w:t>ık/rehberlik hizmetleri sunabilme</w:t>
      </w:r>
      <w:r w:rsidR="00253721" w:rsidRPr="00CB7AD7">
        <w:rPr>
          <w:rFonts w:ascii="Arial" w:hAnsi="Arial" w:cs="Arial"/>
        </w:rPr>
        <w:t>, araştırma yapma, mesleki faaliyetlerde bulunma ve paydaşlarla ilişkileri yürütme</w:t>
      </w:r>
      <w:r w:rsidR="007605A2" w:rsidRPr="00CB7AD7">
        <w:rPr>
          <w:rFonts w:ascii="Arial" w:hAnsi="Arial" w:cs="Arial"/>
        </w:rPr>
        <w:t xml:space="preserve"> açısından yeterli </w:t>
      </w:r>
      <w:r w:rsidRPr="00CB7AD7">
        <w:rPr>
          <w:rFonts w:ascii="Arial" w:hAnsi="Arial" w:cs="Arial"/>
        </w:rPr>
        <w:t xml:space="preserve">yetkinlikte </w:t>
      </w:r>
      <w:r w:rsidR="00253721" w:rsidRPr="00CB7AD7">
        <w:rPr>
          <w:rFonts w:ascii="Arial" w:hAnsi="Arial" w:cs="Arial"/>
        </w:rPr>
        <w:t>olmalıdır</w:t>
      </w:r>
      <w:r w:rsidR="007605A2" w:rsidRPr="00CB7AD7">
        <w:rPr>
          <w:rFonts w:ascii="Arial" w:hAnsi="Arial" w:cs="Arial"/>
        </w:rPr>
        <w:t xml:space="preserve">. </w:t>
      </w:r>
      <w:r w:rsidRPr="00CB7AD7">
        <w:rPr>
          <w:rFonts w:ascii="Arial" w:hAnsi="Arial" w:cs="Arial"/>
        </w:rPr>
        <w:t>Bunun için öğretim elemanların</w:t>
      </w:r>
      <w:r w:rsidR="007605A2" w:rsidRPr="00CB7AD7">
        <w:rPr>
          <w:rFonts w:ascii="Arial" w:hAnsi="Arial" w:cs="Arial"/>
        </w:rPr>
        <w:t>a ait bilgileri</w:t>
      </w:r>
      <w:r w:rsidRPr="00CB7AD7">
        <w:rPr>
          <w:rFonts w:ascii="Arial" w:hAnsi="Arial" w:cs="Arial"/>
        </w:rPr>
        <w:t xml:space="preserve"> (ad, </w:t>
      </w:r>
      <w:proofErr w:type="spellStart"/>
      <w:r w:rsidR="00173174" w:rsidRPr="00CB7AD7">
        <w:rPr>
          <w:rFonts w:ascii="Arial" w:hAnsi="Arial" w:cs="Arial"/>
        </w:rPr>
        <w:t>soyad</w:t>
      </w:r>
      <w:proofErr w:type="spellEnd"/>
      <w:r w:rsidRPr="00CB7AD7">
        <w:rPr>
          <w:rFonts w:ascii="Arial" w:hAnsi="Arial" w:cs="Arial"/>
        </w:rPr>
        <w:t>, unvan, kadro</w:t>
      </w:r>
      <w:r w:rsidR="007605A2" w:rsidRPr="00CB7AD7">
        <w:rPr>
          <w:rFonts w:ascii="Arial" w:hAnsi="Arial" w:cs="Arial"/>
        </w:rPr>
        <w:t>/dereceler</w:t>
      </w:r>
      <w:r w:rsidRPr="00CB7AD7">
        <w:rPr>
          <w:rFonts w:ascii="Arial" w:hAnsi="Arial" w:cs="Arial"/>
        </w:rPr>
        <w:t>, mezuniyet bilgileri, tecrübesi</w:t>
      </w:r>
      <w:r w:rsidR="007605A2" w:rsidRPr="00CB7AD7">
        <w:rPr>
          <w:rFonts w:ascii="Arial" w:hAnsi="Arial" w:cs="Arial"/>
        </w:rPr>
        <w:t>, deneyim süreleri verdiği dersler, rehberlik/danışmanlık</w:t>
      </w:r>
      <w:r w:rsidR="00253721" w:rsidRPr="00CB7AD7">
        <w:rPr>
          <w:rFonts w:ascii="Arial" w:hAnsi="Arial" w:cs="Arial"/>
        </w:rPr>
        <w:t>, araştırma çalışmaları, yayınlar, mesleki diğer faaliyetler, paydaşlarla olan ilişki ve</w:t>
      </w:r>
      <w:r w:rsidR="007605A2" w:rsidRPr="00CB7AD7">
        <w:rPr>
          <w:rFonts w:ascii="Arial" w:hAnsi="Arial" w:cs="Arial"/>
        </w:rPr>
        <w:t xml:space="preserve"> hizmetleri</w:t>
      </w:r>
      <w:r w:rsidR="0076777F" w:rsidRPr="00CB7AD7">
        <w:rPr>
          <w:rFonts w:ascii="Arial" w:hAnsi="Arial" w:cs="Arial"/>
        </w:rPr>
        <w:t xml:space="preserve">, alınan belge ve sertifikalar, mesleki topluluklara üyelikler </w:t>
      </w:r>
      <w:r w:rsidRPr="00CB7AD7">
        <w:rPr>
          <w:rFonts w:ascii="Arial" w:hAnsi="Arial" w:cs="Arial"/>
        </w:rPr>
        <w:t xml:space="preserve">vb.) içeren </w:t>
      </w:r>
      <w:r w:rsidR="0076777F" w:rsidRPr="00CB7AD7">
        <w:rPr>
          <w:rFonts w:ascii="Arial" w:hAnsi="Arial" w:cs="Arial"/>
        </w:rPr>
        <w:t>tablolar ve ek bilgiler verilmelidir.</w:t>
      </w:r>
      <w:r w:rsidR="007605A2" w:rsidRPr="00CB7AD7">
        <w:rPr>
          <w:rFonts w:ascii="Arial" w:hAnsi="Arial" w:cs="Arial"/>
        </w:rPr>
        <w:t xml:space="preserve"> </w:t>
      </w:r>
    </w:p>
    <w:p w14:paraId="7153B650" w14:textId="0FB6EC8C" w:rsidR="00FB3D6A" w:rsidRPr="00CB7AD7" w:rsidRDefault="00692ED5" w:rsidP="00835F9D">
      <w:pPr>
        <w:spacing w:after="60" w:line="240" w:lineRule="auto"/>
        <w:jc w:val="both"/>
        <w:rPr>
          <w:rFonts w:ascii="Arial" w:hAnsi="Arial" w:cs="Arial"/>
        </w:rPr>
      </w:pPr>
      <w:r w:rsidRPr="00CB7AD7">
        <w:rPr>
          <w:rFonts w:ascii="Arial" w:hAnsi="Arial" w:cs="Arial"/>
        </w:rPr>
        <w:t>Öğretim kadrosunun sahip olduğu yetkinliklerin ve uzmanlıklarının dağılımı</w:t>
      </w:r>
      <w:r w:rsidR="00623C94" w:rsidRPr="00CB7AD7">
        <w:rPr>
          <w:rFonts w:ascii="Arial" w:hAnsi="Arial" w:cs="Arial"/>
        </w:rPr>
        <w:t xml:space="preserve"> tasarım veya planlama eğitim</w:t>
      </w:r>
      <w:r w:rsidRPr="00CB7AD7">
        <w:rPr>
          <w:rFonts w:ascii="Arial" w:hAnsi="Arial" w:cs="Arial"/>
        </w:rPr>
        <w:t xml:space="preserve"> alanlarının tamamında dengeli bir eğitim-öğretim yapılmasına, araştırma gerçekleştirilmesine, danışmanlık verilmesine ve mesleki faaliyetler gerçekleştirilmesine olanak sağlayacak dengede/seviyede olmalıdır.</w:t>
      </w:r>
      <w:r w:rsidR="00BA3048" w:rsidRPr="00CB7AD7">
        <w:rPr>
          <w:rFonts w:ascii="Arial" w:hAnsi="Arial" w:cs="Arial"/>
        </w:rPr>
        <w:t xml:space="preserve"> Bu dağıtım gerekçeleriyle irdelenmelidir.</w:t>
      </w:r>
    </w:p>
    <w:tbl>
      <w:tblPr>
        <w:tblStyle w:val="TabloKlavuzu"/>
        <w:tblW w:w="0" w:type="auto"/>
        <w:tblLook w:val="04A0" w:firstRow="1" w:lastRow="0" w:firstColumn="1" w:lastColumn="0" w:noHBand="0" w:noVBand="1"/>
      </w:tblPr>
      <w:tblGrid>
        <w:gridCol w:w="9062"/>
      </w:tblGrid>
      <w:tr w:rsidR="00FB3D6A" w:rsidRPr="00CB7AD7" w14:paraId="3B498C05" w14:textId="77777777" w:rsidTr="00EE7CEA">
        <w:tc>
          <w:tcPr>
            <w:tcW w:w="9062" w:type="dxa"/>
            <w:shd w:val="clear" w:color="auto" w:fill="000000" w:themeFill="text1"/>
          </w:tcPr>
          <w:p w14:paraId="33861E6A" w14:textId="77777777" w:rsidR="00FB3D6A" w:rsidRPr="00835F9D" w:rsidRDefault="00FB3D6A"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FB3D6A" w:rsidRPr="00CB7AD7" w14:paraId="3EF07656" w14:textId="77777777" w:rsidTr="00EE7CEA">
        <w:tc>
          <w:tcPr>
            <w:tcW w:w="9062" w:type="dxa"/>
          </w:tcPr>
          <w:p w14:paraId="0F8D688C" w14:textId="77777777" w:rsidR="00FB3D6A" w:rsidRPr="00835F9D" w:rsidRDefault="00FB3D6A"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29F892EA" w14:textId="77777777" w:rsidR="00FB3D6A" w:rsidRPr="00CB7AD7" w:rsidRDefault="00FB3D6A" w:rsidP="00FD0AF0">
      <w:pPr>
        <w:spacing w:after="60" w:line="240" w:lineRule="auto"/>
        <w:ind w:firstLine="567"/>
        <w:jc w:val="both"/>
        <w:rPr>
          <w:rFonts w:ascii="Arial" w:hAnsi="Arial" w:cs="Arial"/>
        </w:rPr>
      </w:pPr>
    </w:p>
    <w:p w14:paraId="4028F466" w14:textId="77777777" w:rsidR="00BF76C1" w:rsidRPr="00CB7AD7" w:rsidRDefault="00BF76C1" w:rsidP="00BF76C1">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 xml:space="preserve">Öğretim Kadrosunun </w:t>
      </w:r>
      <w:r w:rsidR="00253721" w:rsidRPr="00CB7AD7">
        <w:rPr>
          <w:rFonts w:ascii="Arial" w:hAnsi="Arial" w:cs="Arial"/>
          <w:b/>
        </w:rPr>
        <w:t>Programın Gelişimine Katkısı</w:t>
      </w:r>
    </w:p>
    <w:p w14:paraId="480184E9" w14:textId="7E866645" w:rsidR="00EC4C3B" w:rsidRPr="00CB7AD7" w:rsidRDefault="00FA51C3" w:rsidP="00835F9D">
      <w:pPr>
        <w:spacing w:after="60" w:line="240" w:lineRule="auto"/>
        <w:jc w:val="both"/>
        <w:rPr>
          <w:rFonts w:ascii="Arial" w:hAnsi="Arial" w:cs="Arial"/>
        </w:rPr>
      </w:pPr>
      <w:r w:rsidRPr="00CB7AD7">
        <w:rPr>
          <w:rFonts w:ascii="Arial" w:hAnsi="Arial" w:cs="Arial"/>
        </w:rPr>
        <w:t>Öğretim kadrosu,</w:t>
      </w:r>
      <w:r w:rsidR="0076777F" w:rsidRPr="00CB7AD7">
        <w:rPr>
          <w:rFonts w:ascii="Arial" w:hAnsi="Arial" w:cs="Arial"/>
        </w:rPr>
        <w:t xml:space="preserve"> programın misyon, amaç, hedefler ve çıktılar gibi temel unsurlarının geliştirilmesi ve iyileştirilmesinde etkin rol oynamalı ve bunların yerine getirilmesini sağlayacak yetkinlikte olmalıdır.</w:t>
      </w:r>
    </w:p>
    <w:tbl>
      <w:tblPr>
        <w:tblStyle w:val="TabloKlavuzu"/>
        <w:tblW w:w="0" w:type="auto"/>
        <w:tblLook w:val="04A0" w:firstRow="1" w:lastRow="0" w:firstColumn="1" w:lastColumn="0" w:noHBand="0" w:noVBand="1"/>
      </w:tblPr>
      <w:tblGrid>
        <w:gridCol w:w="9062"/>
      </w:tblGrid>
      <w:tr w:rsidR="00BF76C1" w:rsidRPr="00835F9D" w14:paraId="34255684" w14:textId="77777777" w:rsidTr="00EE7CEA">
        <w:tc>
          <w:tcPr>
            <w:tcW w:w="9062" w:type="dxa"/>
            <w:shd w:val="clear" w:color="auto" w:fill="000000" w:themeFill="text1"/>
          </w:tcPr>
          <w:p w14:paraId="7D54AAB1" w14:textId="77777777" w:rsidR="00BF76C1" w:rsidRPr="00835F9D" w:rsidRDefault="00BF76C1"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BF76C1" w:rsidRPr="00835F9D" w14:paraId="7855D074" w14:textId="77777777" w:rsidTr="00EE7CEA">
        <w:tc>
          <w:tcPr>
            <w:tcW w:w="9062" w:type="dxa"/>
          </w:tcPr>
          <w:p w14:paraId="1774D681" w14:textId="77777777" w:rsidR="00BF76C1" w:rsidRPr="00835F9D" w:rsidRDefault="00BF76C1"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3CBCB014" w14:textId="73A55D77" w:rsidR="00812DF6" w:rsidRPr="00CB7AD7" w:rsidRDefault="00812DF6" w:rsidP="00835F9D">
      <w:pPr>
        <w:spacing w:after="60" w:line="240" w:lineRule="auto"/>
        <w:jc w:val="both"/>
        <w:rPr>
          <w:rFonts w:ascii="Arial" w:hAnsi="Arial" w:cs="Arial"/>
        </w:rPr>
      </w:pPr>
    </w:p>
    <w:p w14:paraId="79A6597E" w14:textId="77777777" w:rsidR="00692ED5" w:rsidRPr="00CB7AD7" w:rsidRDefault="00692ED5" w:rsidP="00692ED5">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Öğretim Kadrosunun Sorumlulukları ve İş Yükleri</w:t>
      </w:r>
    </w:p>
    <w:p w14:paraId="6CA0396E" w14:textId="5300E938" w:rsidR="00D64BFE" w:rsidRPr="00835F9D" w:rsidRDefault="00692ED5" w:rsidP="00835F9D">
      <w:pPr>
        <w:pStyle w:val="ListeParagraf"/>
        <w:spacing w:after="60" w:line="240" w:lineRule="auto"/>
        <w:ind w:left="0"/>
        <w:jc w:val="both"/>
        <w:rPr>
          <w:rFonts w:ascii="Arial" w:hAnsi="Arial" w:cs="Arial"/>
        </w:rPr>
      </w:pPr>
      <w:r w:rsidRPr="00CB7AD7">
        <w:rPr>
          <w:rFonts w:ascii="Arial" w:hAnsi="Arial" w:cs="Arial"/>
        </w:rPr>
        <w:t>Öğretim kadrosunun sorumlulukları ve iş yükleri</w:t>
      </w:r>
      <w:r w:rsidR="00BA3048" w:rsidRPr="00CB7AD7">
        <w:rPr>
          <w:rFonts w:ascii="Arial" w:hAnsi="Arial" w:cs="Arial"/>
        </w:rPr>
        <w:t>,</w:t>
      </w:r>
      <w:r w:rsidRPr="00CB7AD7">
        <w:rPr>
          <w:rFonts w:ascii="Arial" w:hAnsi="Arial" w:cs="Arial"/>
        </w:rPr>
        <w:t xml:space="preserve"> dengeli dağıtılmış ve </w:t>
      </w:r>
      <w:r w:rsidR="00BA3048" w:rsidRPr="00CB7AD7">
        <w:rPr>
          <w:rFonts w:ascii="Arial" w:hAnsi="Arial" w:cs="Arial"/>
        </w:rPr>
        <w:t xml:space="preserve">öğretim kadrosunun </w:t>
      </w:r>
      <w:r w:rsidRPr="00CB7AD7">
        <w:rPr>
          <w:rFonts w:ascii="Arial" w:hAnsi="Arial" w:cs="Arial"/>
        </w:rPr>
        <w:t xml:space="preserve">kendi gelişimleri için uygun zaman ayırmalarına olanak </w:t>
      </w:r>
      <w:r w:rsidR="00BA3048" w:rsidRPr="00CB7AD7">
        <w:rPr>
          <w:rFonts w:ascii="Arial" w:hAnsi="Arial" w:cs="Arial"/>
        </w:rPr>
        <w:t>verecek şekilde</w:t>
      </w:r>
      <w:r w:rsidRPr="00CB7AD7">
        <w:rPr>
          <w:rFonts w:ascii="Arial" w:hAnsi="Arial" w:cs="Arial"/>
        </w:rPr>
        <w:t xml:space="preserve"> </w:t>
      </w:r>
      <w:r w:rsidR="00BA3048" w:rsidRPr="00CB7AD7">
        <w:rPr>
          <w:rFonts w:ascii="Arial" w:hAnsi="Arial" w:cs="Arial"/>
        </w:rPr>
        <w:t xml:space="preserve">organize edilmiş </w:t>
      </w:r>
      <w:r w:rsidRPr="00CB7AD7">
        <w:rPr>
          <w:rFonts w:ascii="Arial" w:hAnsi="Arial" w:cs="Arial"/>
        </w:rPr>
        <w:t xml:space="preserve">olmalıdır. </w:t>
      </w:r>
      <w:r w:rsidR="00D64BFE" w:rsidRPr="00CB7AD7">
        <w:rPr>
          <w:rFonts w:ascii="Arial" w:hAnsi="Arial" w:cs="Arial"/>
        </w:rPr>
        <w:t>Yetki ve sorumlulukların dağıtılması, iş yüklerinin tanımlanmasında izlenen politika ve yöntemler, bunların etkinliğinin nasıl ölçüldüğü ve iyileştirildiği açıklanmalıdır.</w:t>
      </w:r>
    </w:p>
    <w:tbl>
      <w:tblPr>
        <w:tblStyle w:val="TabloKlavuzu"/>
        <w:tblW w:w="0" w:type="auto"/>
        <w:tblLook w:val="04A0" w:firstRow="1" w:lastRow="0" w:firstColumn="1" w:lastColumn="0" w:noHBand="0" w:noVBand="1"/>
      </w:tblPr>
      <w:tblGrid>
        <w:gridCol w:w="9062"/>
      </w:tblGrid>
      <w:tr w:rsidR="00692ED5" w:rsidRPr="00835F9D" w14:paraId="6B2222E8" w14:textId="77777777" w:rsidTr="00EE7CEA">
        <w:tc>
          <w:tcPr>
            <w:tcW w:w="9062" w:type="dxa"/>
            <w:shd w:val="clear" w:color="auto" w:fill="000000" w:themeFill="text1"/>
          </w:tcPr>
          <w:p w14:paraId="59C81032" w14:textId="77777777" w:rsidR="00692ED5" w:rsidRPr="00835F9D" w:rsidRDefault="00692ED5"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692ED5" w:rsidRPr="00835F9D" w14:paraId="3E39923F" w14:textId="77777777" w:rsidTr="00EE7CEA">
        <w:tc>
          <w:tcPr>
            <w:tcW w:w="9062" w:type="dxa"/>
          </w:tcPr>
          <w:p w14:paraId="17A208D5" w14:textId="77777777" w:rsidR="00692ED5" w:rsidRPr="00835F9D" w:rsidRDefault="00692ED5"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41AC3D93" w14:textId="37DA2AEE" w:rsidR="00692ED5" w:rsidRDefault="00692ED5" w:rsidP="00FD0AF0">
      <w:pPr>
        <w:spacing w:after="60" w:line="240" w:lineRule="auto"/>
        <w:ind w:firstLine="567"/>
        <w:jc w:val="both"/>
        <w:rPr>
          <w:rFonts w:ascii="Arial" w:hAnsi="Arial" w:cs="Arial"/>
        </w:rPr>
      </w:pPr>
    </w:p>
    <w:p w14:paraId="47ADC39A" w14:textId="01BBF652" w:rsidR="00835F9D" w:rsidRDefault="00835F9D" w:rsidP="00FD0AF0">
      <w:pPr>
        <w:spacing w:after="60" w:line="240" w:lineRule="auto"/>
        <w:ind w:firstLine="567"/>
        <w:jc w:val="both"/>
        <w:rPr>
          <w:rFonts w:ascii="Arial" w:hAnsi="Arial" w:cs="Arial"/>
        </w:rPr>
      </w:pPr>
    </w:p>
    <w:p w14:paraId="22E564DC" w14:textId="77777777" w:rsidR="00835F9D" w:rsidRPr="00CB7AD7" w:rsidRDefault="00835F9D" w:rsidP="00FD0AF0">
      <w:pPr>
        <w:spacing w:after="60" w:line="240" w:lineRule="auto"/>
        <w:ind w:firstLine="567"/>
        <w:jc w:val="both"/>
        <w:rPr>
          <w:rFonts w:ascii="Arial" w:hAnsi="Arial" w:cs="Arial"/>
        </w:rPr>
      </w:pPr>
    </w:p>
    <w:p w14:paraId="07C2FD35" w14:textId="77777777" w:rsidR="00984ABD" w:rsidRPr="00CB7AD7" w:rsidRDefault="00984ABD" w:rsidP="00984ABD">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lastRenderedPageBreak/>
        <w:t>Öğretim Kadrosunun Performansı</w:t>
      </w:r>
    </w:p>
    <w:p w14:paraId="52ED6494" w14:textId="476099E9" w:rsidR="00984ABD" w:rsidRPr="00835F9D" w:rsidRDefault="00984ABD" w:rsidP="00835F9D">
      <w:pPr>
        <w:pStyle w:val="ListeParagraf"/>
        <w:spacing w:after="60" w:line="240" w:lineRule="auto"/>
        <w:ind w:left="0"/>
        <w:jc w:val="both"/>
        <w:rPr>
          <w:rFonts w:ascii="Arial" w:hAnsi="Arial" w:cs="Arial"/>
        </w:rPr>
      </w:pPr>
      <w:r w:rsidRPr="00CB7AD7">
        <w:rPr>
          <w:rFonts w:ascii="Arial" w:hAnsi="Arial" w:cs="Arial"/>
        </w:rPr>
        <w:t xml:space="preserve">Öğretim kadrosunun performansının ölçülmesine yönelik adil, şeffaf, tarafsız ve objektif süreçler geliştirilmiş ve uygulanıyor olmalıdır. Bunlara yönelik kanıt ve örnekler sunulmalıdır. Öğretim kadrosunun gelişimlerini teşvik etmek ve </w:t>
      </w:r>
      <w:r w:rsidR="00173174" w:rsidRPr="00CB7AD7">
        <w:rPr>
          <w:rFonts w:ascii="Arial" w:hAnsi="Arial" w:cs="Arial"/>
        </w:rPr>
        <w:t>isteklerini/</w:t>
      </w:r>
      <w:r w:rsidRPr="00CB7AD7">
        <w:rPr>
          <w:rFonts w:ascii="Arial" w:hAnsi="Arial" w:cs="Arial"/>
        </w:rPr>
        <w:t>motivasyonlarını arttırmak için izlenen politika ve uygulamalar da açıklanmalıdır. Bu uygulamaların performansın gelişimine sağlamış olduğu katkıların kanıtlanması gereklidir. Örneğin farklı açılardan gösterilen performans gelişimlerinin yıllar bazındaki eğilimi ve bu açılardan belirlenmiş olan hedefler grafikler ve somut verilerle sunulmalıdır.</w:t>
      </w:r>
    </w:p>
    <w:tbl>
      <w:tblPr>
        <w:tblStyle w:val="TabloKlavuzu"/>
        <w:tblW w:w="0" w:type="auto"/>
        <w:tblLook w:val="04A0" w:firstRow="1" w:lastRow="0" w:firstColumn="1" w:lastColumn="0" w:noHBand="0" w:noVBand="1"/>
      </w:tblPr>
      <w:tblGrid>
        <w:gridCol w:w="9062"/>
      </w:tblGrid>
      <w:tr w:rsidR="00984ABD" w:rsidRPr="00835F9D" w14:paraId="251C3B1D" w14:textId="77777777" w:rsidTr="00EE7CEA">
        <w:tc>
          <w:tcPr>
            <w:tcW w:w="9062" w:type="dxa"/>
            <w:shd w:val="clear" w:color="auto" w:fill="000000" w:themeFill="text1"/>
          </w:tcPr>
          <w:p w14:paraId="78385B87" w14:textId="77777777" w:rsidR="00984ABD" w:rsidRPr="00835F9D" w:rsidRDefault="00984ABD"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984ABD" w:rsidRPr="00835F9D" w14:paraId="784FAD4B" w14:textId="77777777" w:rsidTr="00EE7CEA">
        <w:tc>
          <w:tcPr>
            <w:tcW w:w="9062" w:type="dxa"/>
          </w:tcPr>
          <w:p w14:paraId="47147EC2" w14:textId="77777777" w:rsidR="00984ABD" w:rsidRPr="00835F9D" w:rsidRDefault="00984ABD"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23B807C4" w14:textId="77777777" w:rsidR="00984ABD" w:rsidRPr="00CB7AD7" w:rsidRDefault="00984ABD" w:rsidP="00FD0AF0">
      <w:pPr>
        <w:spacing w:after="60" w:line="240" w:lineRule="auto"/>
        <w:ind w:firstLine="567"/>
        <w:jc w:val="both"/>
        <w:rPr>
          <w:rFonts w:ascii="Arial" w:hAnsi="Arial" w:cs="Arial"/>
        </w:rPr>
      </w:pPr>
    </w:p>
    <w:p w14:paraId="660EA4DF" w14:textId="77777777" w:rsidR="002F3F89" w:rsidRPr="00CB7AD7" w:rsidRDefault="002F3F89" w:rsidP="002F3F89">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Öğretim Kadrosunun Öğrenciler Tarafından Değerlendirilmesi</w:t>
      </w:r>
    </w:p>
    <w:p w14:paraId="5AD7E177" w14:textId="77777777" w:rsidR="002F3F89" w:rsidRPr="00CB7AD7" w:rsidRDefault="002F3F89" w:rsidP="00812DF6">
      <w:pPr>
        <w:pStyle w:val="ListeParagraf"/>
        <w:spacing w:after="60" w:line="240" w:lineRule="auto"/>
        <w:ind w:left="0"/>
        <w:jc w:val="both"/>
        <w:rPr>
          <w:rFonts w:ascii="Arial" w:hAnsi="Arial" w:cs="Arial"/>
        </w:rPr>
      </w:pPr>
      <w:r w:rsidRPr="00CB7AD7">
        <w:rPr>
          <w:rFonts w:ascii="Arial" w:hAnsi="Arial" w:cs="Arial"/>
        </w:rPr>
        <w:t>Öğretim kadrosunun eğitim-öğretim ve danışmanlık/rehberlik hizmetleri açısından öğrenciler tarafından değerlendirilmesine yönelik geliştirilen uygulamaların neler olduğu detaylı şekilde açıklanmalıdır. Bu değerlendirmelerin sonuçlarının hangi amaçla kullanıldığı ve sağladığı faydalar belirtilmelidir.</w:t>
      </w:r>
    </w:p>
    <w:tbl>
      <w:tblPr>
        <w:tblStyle w:val="TabloKlavuzu"/>
        <w:tblW w:w="0" w:type="auto"/>
        <w:tblLook w:val="04A0" w:firstRow="1" w:lastRow="0" w:firstColumn="1" w:lastColumn="0" w:noHBand="0" w:noVBand="1"/>
      </w:tblPr>
      <w:tblGrid>
        <w:gridCol w:w="9062"/>
      </w:tblGrid>
      <w:tr w:rsidR="002F3F89" w:rsidRPr="00835F9D" w14:paraId="2CC4CF2D" w14:textId="77777777" w:rsidTr="00EE7CEA">
        <w:tc>
          <w:tcPr>
            <w:tcW w:w="9062" w:type="dxa"/>
            <w:shd w:val="clear" w:color="auto" w:fill="000000" w:themeFill="text1"/>
          </w:tcPr>
          <w:p w14:paraId="1AAE5377" w14:textId="77777777" w:rsidR="002F3F89" w:rsidRPr="00835F9D" w:rsidRDefault="002F3F89"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2F3F89" w:rsidRPr="00835F9D" w14:paraId="3E8BDD11" w14:textId="77777777" w:rsidTr="00EE7CEA">
        <w:tc>
          <w:tcPr>
            <w:tcW w:w="9062" w:type="dxa"/>
          </w:tcPr>
          <w:p w14:paraId="154CCE1D" w14:textId="77777777" w:rsidR="002F3F89" w:rsidRPr="00835F9D" w:rsidRDefault="002F3F89"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16ACA74D" w14:textId="77777777" w:rsidR="002F3F89" w:rsidRPr="00CB7AD7" w:rsidRDefault="002F3F89" w:rsidP="00FD0AF0">
      <w:pPr>
        <w:spacing w:after="60" w:line="240" w:lineRule="auto"/>
        <w:ind w:firstLine="567"/>
        <w:jc w:val="both"/>
        <w:rPr>
          <w:rFonts w:ascii="Arial" w:hAnsi="Arial" w:cs="Arial"/>
        </w:rPr>
      </w:pPr>
    </w:p>
    <w:p w14:paraId="789AEB71" w14:textId="5E9603BA" w:rsidR="0092545E" w:rsidRPr="00CB7AD7" w:rsidRDefault="00AF1415" w:rsidP="0092545E">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 xml:space="preserve">Atama ve Yükseltme </w:t>
      </w:r>
      <w:r w:rsidR="00173174" w:rsidRPr="00CB7AD7">
        <w:rPr>
          <w:rFonts w:ascii="Arial" w:hAnsi="Arial" w:cs="Arial"/>
          <w:b/>
        </w:rPr>
        <w:t>Ölçütleri/</w:t>
      </w:r>
      <w:r w:rsidRPr="00CB7AD7">
        <w:rPr>
          <w:rFonts w:ascii="Arial" w:hAnsi="Arial" w:cs="Arial"/>
          <w:b/>
        </w:rPr>
        <w:t>Kriterleri</w:t>
      </w:r>
    </w:p>
    <w:p w14:paraId="6A475046" w14:textId="31DD318B" w:rsidR="0092545E" w:rsidRPr="00CB7AD7" w:rsidRDefault="00AF1415" w:rsidP="00812DF6">
      <w:pPr>
        <w:pStyle w:val="ListeParagraf"/>
        <w:spacing w:after="60" w:line="240" w:lineRule="auto"/>
        <w:ind w:left="0"/>
        <w:jc w:val="both"/>
        <w:rPr>
          <w:rFonts w:ascii="Arial" w:hAnsi="Arial" w:cs="Arial"/>
        </w:rPr>
      </w:pPr>
      <w:r w:rsidRPr="00CB7AD7">
        <w:rPr>
          <w:rFonts w:ascii="Arial" w:hAnsi="Arial" w:cs="Arial"/>
        </w:rPr>
        <w:t>Program</w:t>
      </w:r>
      <w:r w:rsidR="00FA648F" w:rsidRPr="00CB7AD7">
        <w:rPr>
          <w:rFonts w:ascii="Arial" w:hAnsi="Arial" w:cs="Arial"/>
        </w:rPr>
        <w:t>ın</w:t>
      </w:r>
      <w:r w:rsidR="006C4A08" w:rsidRPr="00CB7AD7">
        <w:rPr>
          <w:rFonts w:ascii="Arial" w:hAnsi="Arial" w:cs="Arial"/>
        </w:rPr>
        <w:t>,</w:t>
      </w:r>
      <w:r w:rsidRPr="00CB7AD7">
        <w:rPr>
          <w:rFonts w:ascii="Arial" w:hAnsi="Arial" w:cs="Arial"/>
        </w:rPr>
        <w:t xml:space="preserve"> uygulanmakta olan ö</w:t>
      </w:r>
      <w:r w:rsidR="0092545E" w:rsidRPr="00CB7AD7">
        <w:rPr>
          <w:rFonts w:ascii="Arial" w:hAnsi="Arial" w:cs="Arial"/>
        </w:rPr>
        <w:t xml:space="preserve">ğretim </w:t>
      </w:r>
      <w:r w:rsidRPr="00CB7AD7">
        <w:rPr>
          <w:rFonts w:ascii="Arial" w:hAnsi="Arial" w:cs="Arial"/>
        </w:rPr>
        <w:t xml:space="preserve">üyesi atama ve yükseltme </w:t>
      </w:r>
      <w:r w:rsidR="00173174" w:rsidRPr="00CB7AD7">
        <w:rPr>
          <w:rFonts w:ascii="Arial" w:hAnsi="Arial" w:cs="Arial"/>
        </w:rPr>
        <w:t>ölçütlerinin/</w:t>
      </w:r>
      <w:r w:rsidRPr="00CB7AD7">
        <w:rPr>
          <w:rFonts w:ascii="Arial" w:hAnsi="Arial" w:cs="Arial"/>
        </w:rPr>
        <w:t>kriterler</w:t>
      </w:r>
      <w:r w:rsidR="006A6B70" w:rsidRPr="00CB7AD7">
        <w:rPr>
          <w:rFonts w:ascii="Arial" w:hAnsi="Arial" w:cs="Arial"/>
        </w:rPr>
        <w:t xml:space="preserve">inin bu ana ölçüt kapsamında beklenen katma değerin sağlanmasına olanak verecek şekilde oluşturulmuş </w:t>
      </w:r>
      <w:r w:rsidR="00FA648F" w:rsidRPr="00CB7AD7">
        <w:rPr>
          <w:rFonts w:ascii="Arial" w:hAnsi="Arial" w:cs="Arial"/>
        </w:rPr>
        <w:t xml:space="preserve">olması </w:t>
      </w:r>
      <w:r w:rsidR="005D1C07" w:rsidRPr="00CB7AD7">
        <w:rPr>
          <w:rFonts w:ascii="Arial" w:hAnsi="Arial" w:cs="Arial"/>
        </w:rPr>
        <w:t xml:space="preserve">ve uygulamaya olanak sağlaması </w:t>
      </w:r>
      <w:r w:rsidR="006A6B70" w:rsidRPr="00CB7AD7">
        <w:rPr>
          <w:rFonts w:ascii="Arial" w:hAnsi="Arial" w:cs="Arial"/>
        </w:rPr>
        <w:t>gerekmektedir. Buna ilişkin kanıtların ve bilgilerin sunulması gereklidir.</w:t>
      </w:r>
    </w:p>
    <w:tbl>
      <w:tblPr>
        <w:tblStyle w:val="TabloKlavuzu"/>
        <w:tblW w:w="0" w:type="auto"/>
        <w:tblLook w:val="04A0" w:firstRow="1" w:lastRow="0" w:firstColumn="1" w:lastColumn="0" w:noHBand="0" w:noVBand="1"/>
      </w:tblPr>
      <w:tblGrid>
        <w:gridCol w:w="9062"/>
      </w:tblGrid>
      <w:tr w:rsidR="0092545E" w:rsidRPr="00CB7AD7" w14:paraId="5FE0D420" w14:textId="77777777" w:rsidTr="00EE7CEA">
        <w:tc>
          <w:tcPr>
            <w:tcW w:w="9062" w:type="dxa"/>
            <w:shd w:val="clear" w:color="auto" w:fill="000000" w:themeFill="text1"/>
          </w:tcPr>
          <w:p w14:paraId="3588E5B3" w14:textId="77777777" w:rsidR="0092545E" w:rsidRPr="00835F9D" w:rsidRDefault="0092545E"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92545E" w:rsidRPr="00CB7AD7" w14:paraId="000FE066" w14:textId="77777777" w:rsidTr="00EE7CEA">
        <w:tc>
          <w:tcPr>
            <w:tcW w:w="9062" w:type="dxa"/>
          </w:tcPr>
          <w:p w14:paraId="4F36B022" w14:textId="77777777" w:rsidR="0092545E" w:rsidRPr="00835F9D" w:rsidRDefault="0092545E"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7C204693" w14:textId="77777777" w:rsidR="00FB4991" w:rsidRPr="00CB7AD7" w:rsidRDefault="00FB4991" w:rsidP="00FD0AF0">
      <w:pPr>
        <w:spacing w:after="60" w:line="240" w:lineRule="auto"/>
        <w:ind w:firstLine="567"/>
        <w:jc w:val="both"/>
        <w:rPr>
          <w:rFonts w:ascii="Arial" w:hAnsi="Arial" w:cs="Arial"/>
        </w:rPr>
        <w:sectPr w:rsidR="00FB4991" w:rsidRPr="00CB7AD7">
          <w:pgSz w:w="11906" w:h="16838"/>
          <w:pgMar w:top="1417" w:right="1417" w:bottom="1417" w:left="1417" w:header="708" w:footer="708" w:gutter="0"/>
          <w:cols w:space="708"/>
          <w:docGrid w:linePitch="360"/>
        </w:sectPr>
      </w:pPr>
    </w:p>
    <w:p w14:paraId="7D4064F8" w14:textId="77777777" w:rsidR="00FB4991" w:rsidRPr="00CB7AD7" w:rsidRDefault="00FB4991" w:rsidP="00FB4991">
      <w:pPr>
        <w:pStyle w:val="ListeParagraf"/>
        <w:numPr>
          <w:ilvl w:val="0"/>
          <w:numId w:val="4"/>
        </w:numPr>
        <w:tabs>
          <w:tab w:val="left" w:pos="2703"/>
        </w:tabs>
        <w:spacing w:after="120" w:line="240" w:lineRule="auto"/>
        <w:ind w:left="397" w:hanging="397"/>
        <w:contextualSpacing w:val="0"/>
        <w:jc w:val="both"/>
        <w:rPr>
          <w:rFonts w:ascii="Arial" w:hAnsi="Arial" w:cs="Arial"/>
          <w:b/>
        </w:rPr>
      </w:pPr>
      <w:r w:rsidRPr="00CB7AD7">
        <w:rPr>
          <w:rFonts w:ascii="Arial" w:hAnsi="Arial" w:cs="Arial"/>
          <w:b/>
        </w:rPr>
        <w:lastRenderedPageBreak/>
        <w:t>MEZUNLAR</w:t>
      </w:r>
    </w:p>
    <w:p w14:paraId="2A6E7768" w14:textId="77777777" w:rsidR="00FB4991" w:rsidRPr="00CB7AD7" w:rsidRDefault="00FB4991" w:rsidP="00FB4991">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Mezunların İzlenmesi</w:t>
      </w:r>
    </w:p>
    <w:p w14:paraId="4F3CA47A" w14:textId="20E1F34A" w:rsidR="00FB4991" w:rsidRPr="00CB7AD7" w:rsidRDefault="00FB4991" w:rsidP="00835F9D">
      <w:pPr>
        <w:spacing w:after="60" w:line="240" w:lineRule="auto"/>
        <w:jc w:val="both"/>
        <w:rPr>
          <w:rFonts w:ascii="Arial" w:hAnsi="Arial" w:cs="Arial"/>
        </w:rPr>
      </w:pPr>
      <w:r w:rsidRPr="00CB7AD7">
        <w:rPr>
          <w:rFonts w:ascii="Arial" w:hAnsi="Arial" w:cs="Arial"/>
        </w:rPr>
        <w:t>Program mezunlarını takip etme, başarı durumlarını izleme ve onlarla sürdürülebilir ilişkiler kurmasına olanak sağlayan politika ve</w:t>
      </w:r>
      <w:r w:rsidR="00835F9D">
        <w:rPr>
          <w:rFonts w:ascii="Arial" w:hAnsi="Arial" w:cs="Arial"/>
        </w:rPr>
        <w:t xml:space="preserve"> uygulamalara sahip olmalıdır. </w:t>
      </w:r>
    </w:p>
    <w:tbl>
      <w:tblPr>
        <w:tblStyle w:val="TabloKlavuzu"/>
        <w:tblW w:w="0" w:type="auto"/>
        <w:tblLook w:val="04A0" w:firstRow="1" w:lastRow="0" w:firstColumn="1" w:lastColumn="0" w:noHBand="0" w:noVBand="1"/>
      </w:tblPr>
      <w:tblGrid>
        <w:gridCol w:w="9062"/>
      </w:tblGrid>
      <w:tr w:rsidR="00FB4991" w:rsidRPr="00835F9D" w14:paraId="6A5EA8BD" w14:textId="77777777" w:rsidTr="00EE7CEA">
        <w:tc>
          <w:tcPr>
            <w:tcW w:w="9062" w:type="dxa"/>
            <w:shd w:val="clear" w:color="auto" w:fill="000000" w:themeFill="text1"/>
          </w:tcPr>
          <w:p w14:paraId="647EAA78" w14:textId="77777777" w:rsidR="00FB4991" w:rsidRPr="00835F9D" w:rsidRDefault="00FB4991"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FB4991" w:rsidRPr="00835F9D" w14:paraId="5840F2C5" w14:textId="77777777" w:rsidTr="00EE7CEA">
        <w:tc>
          <w:tcPr>
            <w:tcW w:w="9062" w:type="dxa"/>
          </w:tcPr>
          <w:p w14:paraId="4C7C511F" w14:textId="77777777" w:rsidR="00FB4991" w:rsidRPr="00835F9D" w:rsidRDefault="00FB4991"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4EAE479B" w14:textId="77777777" w:rsidR="0092545E" w:rsidRPr="00CB7AD7" w:rsidRDefault="0092545E" w:rsidP="00FD0AF0">
      <w:pPr>
        <w:spacing w:after="60" w:line="240" w:lineRule="auto"/>
        <w:ind w:firstLine="567"/>
        <w:jc w:val="both"/>
        <w:rPr>
          <w:rFonts w:ascii="Arial" w:hAnsi="Arial" w:cs="Arial"/>
        </w:rPr>
      </w:pPr>
    </w:p>
    <w:p w14:paraId="0EFDEF8F" w14:textId="77777777" w:rsidR="00FB4991" w:rsidRPr="00CB7AD7" w:rsidRDefault="00FB4991" w:rsidP="00FB4991">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Eğitim Programlarına Mezunların Dahil Edilmesi</w:t>
      </w:r>
    </w:p>
    <w:p w14:paraId="3EDC0A28" w14:textId="49970C92" w:rsidR="00FB4991" w:rsidRPr="00CB7AD7" w:rsidRDefault="005337E8" w:rsidP="00812DF6">
      <w:pPr>
        <w:spacing w:after="60" w:line="240" w:lineRule="auto"/>
        <w:jc w:val="both"/>
        <w:rPr>
          <w:rFonts w:ascii="Arial" w:hAnsi="Arial" w:cs="Arial"/>
        </w:rPr>
      </w:pPr>
      <w:r w:rsidRPr="00CB7AD7">
        <w:rPr>
          <w:rFonts w:ascii="Arial" w:hAnsi="Arial" w:cs="Arial"/>
        </w:rPr>
        <w:t xml:space="preserve">Eğitim süreçleri kapsamında mezunların bilgi ve tecrübelerinden yararlanılmalıdır. Bu amaçla izlenen politika ve uygulama örnekleri verilmelidir. Mesleki staj, stüdyo dersleri, </w:t>
      </w:r>
      <w:r w:rsidR="00E743BE" w:rsidRPr="00CB7AD7">
        <w:rPr>
          <w:rFonts w:ascii="Arial" w:hAnsi="Arial" w:cs="Arial"/>
        </w:rPr>
        <w:t>tasarım ve</w:t>
      </w:r>
      <w:r w:rsidR="00623C94" w:rsidRPr="00CB7AD7">
        <w:rPr>
          <w:rFonts w:ascii="Arial" w:hAnsi="Arial" w:cs="Arial"/>
        </w:rPr>
        <w:t>/veya</w:t>
      </w:r>
      <w:r w:rsidR="00E743BE" w:rsidRPr="00CB7AD7">
        <w:rPr>
          <w:rFonts w:ascii="Arial" w:hAnsi="Arial" w:cs="Arial"/>
        </w:rPr>
        <w:t xml:space="preserve"> planlama</w:t>
      </w:r>
      <w:r w:rsidRPr="00CB7AD7">
        <w:rPr>
          <w:rFonts w:ascii="Arial" w:hAnsi="Arial" w:cs="Arial"/>
        </w:rPr>
        <w:t xml:space="preserve"> proje jürileri, çeşitli seminer ve </w:t>
      </w:r>
      <w:proofErr w:type="spellStart"/>
      <w:r w:rsidRPr="00CB7AD7">
        <w:rPr>
          <w:rFonts w:ascii="Arial" w:hAnsi="Arial" w:cs="Arial"/>
        </w:rPr>
        <w:t>çalıştaylar</w:t>
      </w:r>
      <w:proofErr w:type="spellEnd"/>
      <w:r w:rsidRPr="00CB7AD7">
        <w:rPr>
          <w:rFonts w:ascii="Arial" w:hAnsi="Arial" w:cs="Arial"/>
        </w:rPr>
        <w:t xml:space="preserve"> vasıtasıyla başarılı ve sektörde aktif olan mezunlar programın eğitim süreçlerine dahil edilebilir.</w:t>
      </w:r>
    </w:p>
    <w:p w14:paraId="1A7E65C5" w14:textId="78EDFDF3" w:rsidR="00FB4991" w:rsidRPr="00CB7AD7" w:rsidRDefault="005D1C07" w:rsidP="00835F9D">
      <w:pPr>
        <w:spacing w:after="60" w:line="240" w:lineRule="auto"/>
        <w:jc w:val="both"/>
        <w:rPr>
          <w:rFonts w:ascii="Arial" w:hAnsi="Arial" w:cs="Arial"/>
        </w:rPr>
      </w:pPr>
      <w:r w:rsidRPr="00CB7AD7">
        <w:rPr>
          <w:rFonts w:ascii="Arial" w:hAnsi="Arial" w:cs="Arial"/>
        </w:rPr>
        <w:t>Programın geliştirilmesinde ve iyileştirilmesinde düzenli olarak mezunların görüşlerinden yararlanılmalıdır. Bu görüşlerin alınması ve sürece dahil edilmesine yönelik benimsenen yaklaşım ve gerçekleş</w:t>
      </w:r>
      <w:r w:rsidR="00835F9D">
        <w:rPr>
          <w:rFonts w:ascii="Arial" w:hAnsi="Arial" w:cs="Arial"/>
        </w:rPr>
        <w:t xml:space="preserve">tirilen uygulamalar olmalıdır. </w:t>
      </w:r>
    </w:p>
    <w:tbl>
      <w:tblPr>
        <w:tblStyle w:val="TabloKlavuzu"/>
        <w:tblW w:w="0" w:type="auto"/>
        <w:tblLook w:val="04A0" w:firstRow="1" w:lastRow="0" w:firstColumn="1" w:lastColumn="0" w:noHBand="0" w:noVBand="1"/>
      </w:tblPr>
      <w:tblGrid>
        <w:gridCol w:w="9062"/>
      </w:tblGrid>
      <w:tr w:rsidR="00FB4991" w:rsidRPr="00835F9D" w14:paraId="35B80488" w14:textId="77777777" w:rsidTr="00EE7CEA">
        <w:tc>
          <w:tcPr>
            <w:tcW w:w="9062" w:type="dxa"/>
            <w:shd w:val="clear" w:color="auto" w:fill="000000" w:themeFill="text1"/>
          </w:tcPr>
          <w:p w14:paraId="7E12E3BF" w14:textId="77777777" w:rsidR="00FB4991" w:rsidRPr="00835F9D" w:rsidRDefault="00FB4991"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FB4991" w:rsidRPr="00835F9D" w14:paraId="6970D486" w14:textId="77777777" w:rsidTr="00EE7CEA">
        <w:tc>
          <w:tcPr>
            <w:tcW w:w="9062" w:type="dxa"/>
          </w:tcPr>
          <w:p w14:paraId="6F92AFD8" w14:textId="77777777" w:rsidR="00FB4991" w:rsidRPr="00835F9D" w:rsidRDefault="00FB4991"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2895F79E" w14:textId="77777777" w:rsidR="00FB4991" w:rsidRPr="00CB7AD7" w:rsidRDefault="00FB4991" w:rsidP="00FD0AF0">
      <w:pPr>
        <w:spacing w:after="60" w:line="240" w:lineRule="auto"/>
        <w:ind w:firstLine="567"/>
        <w:jc w:val="both"/>
        <w:rPr>
          <w:rFonts w:ascii="Arial" w:hAnsi="Arial" w:cs="Arial"/>
        </w:rPr>
      </w:pPr>
    </w:p>
    <w:p w14:paraId="5CE28C52" w14:textId="77777777" w:rsidR="00FA47CE" w:rsidRPr="00CB7AD7" w:rsidRDefault="00FA47CE" w:rsidP="00FD0AF0">
      <w:pPr>
        <w:spacing w:after="60" w:line="240" w:lineRule="auto"/>
        <w:ind w:firstLine="567"/>
        <w:jc w:val="both"/>
        <w:rPr>
          <w:rFonts w:ascii="Arial" w:hAnsi="Arial" w:cs="Arial"/>
        </w:rPr>
        <w:sectPr w:rsidR="00FA47CE" w:rsidRPr="00CB7AD7">
          <w:pgSz w:w="11906" w:h="16838"/>
          <w:pgMar w:top="1417" w:right="1417" w:bottom="1417" w:left="1417" w:header="708" w:footer="708" w:gutter="0"/>
          <w:cols w:space="708"/>
          <w:docGrid w:linePitch="360"/>
        </w:sectPr>
      </w:pPr>
    </w:p>
    <w:p w14:paraId="7A2E0804" w14:textId="77777777" w:rsidR="00FA47CE" w:rsidRPr="00CB7AD7" w:rsidRDefault="00FA47CE" w:rsidP="00FA47CE">
      <w:pPr>
        <w:pStyle w:val="ListeParagraf"/>
        <w:numPr>
          <w:ilvl w:val="0"/>
          <w:numId w:val="4"/>
        </w:numPr>
        <w:tabs>
          <w:tab w:val="left" w:pos="2703"/>
        </w:tabs>
        <w:spacing w:after="120" w:line="240" w:lineRule="auto"/>
        <w:ind w:left="397" w:hanging="397"/>
        <w:contextualSpacing w:val="0"/>
        <w:jc w:val="both"/>
        <w:rPr>
          <w:rFonts w:ascii="Arial" w:hAnsi="Arial" w:cs="Arial"/>
          <w:b/>
        </w:rPr>
      </w:pPr>
      <w:r w:rsidRPr="00CB7AD7">
        <w:rPr>
          <w:rFonts w:ascii="Arial" w:hAnsi="Arial" w:cs="Arial"/>
          <w:b/>
        </w:rPr>
        <w:lastRenderedPageBreak/>
        <w:t>SÜREKLİ İYİLEŞTİRME</w:t>
      </w:r>
    </w:p>
    <w:p w14:paraId="57E4D832" w14:textId="438551CA" w:rsidR="00FA47CE" w:rsidRPr="00CB7AD7" w:rsidRDefault="00FA47CE" w:rsidP="00835F9D">
      <w:pPr>
        <w:spacing w:after="60" w:line="240" w:lineRule="auto"/>
        <w:jc w:val="both"/>
        <w:rPr>
          <w:rFonts w:ascii="Arial" w:hAnsi="Arial" w:cs="Arial"/>
        </w:rPr>
      </w:pPr>
      <w:r w:rsidRPr="00CB7AD7">
        <w:rPr>
          <w:rFonts w:ascii="Arial" w:hAnsi="Arial" w:cs="Arial"/>
        </w:rPr>
        <w:t xml:space="preserve">Programın liderliğini yapan </w:t>
      </w:r>
      <w:r w:rsidR="00AB3CC2" w:rsidRPr="00CB7AD7">
        <w:rPr>
          <w:rFonts w:ascii="Arial" w:hAnsi="Arial" w:cs="Arial"/>
        </w:rPr>
        <w:t xml:space="preserve">ilgili program türüne bağlı olarak </w:t>
      </w:r>
      <w:r w:rsidR="00EF744D" w:rsidRPr="00CB7AD7">
        <w:rPr>
          <w:rFonts w:ascii="Arial" w:hAnsi="Arial" w:cs="Arial"/>
        </w:rPr>
        <w:t>planlama ve</w:t>
      </w:r>
      <w:r w:rsidR="00AB3CC2" w:rsidRPr="00CB7AD7">
        <w:rPr>
          <w:rFonts w:ascii="Arial" w:hAnsi="Arial" w:cs="Arial"/>
        </w:rPr>
        <w:t>ya</w:t>
      </w:r>
      <w:r w:rsidR="00EF744D" w:rsidRPr="00CB7AD7">
        <w:rPr>
          <w:rFonts w:ascii="Arial" w:hAnsi="Arial" w:cs="Arial"/>
        </w:rPr>
        <w:t xml:space="preserve"> </w:t>
      </w:r>
      <w:r w:rsidR="005D1C07" w:rsidRPr="00CB7AD7">
        <w:rPr>
          <w:rFonts w:ascii="Arial" w:hAnsi="Arial" w:cs="Arial"/>
        </w:rPr>
        <w:t>tasarım yetkinliğine</w:t>
      </w:r>
      <w:r w:rsidRPr="00CB7AD7">
        <w:rPr>
          <w:rFonts w:ascii="Arial" w:hAnsi="Arial" w:cs="Arial"/>
        </w:rPr>
        <w:t xml:space="preserve"> sahip bir lider olmalı, etkili ve katılımcı bir yönetim sağlanmalıdır. Bu çerçevede izlenen yaklaşım, uygulamalar ve bunların sağladığı olumlu gelişmelerine yönelik kanıtlar sunulmalıdır.</w:t>
      </w:r>
      <w:r w:rsidR="0096407A" w:rsidRPr="00CB7AD7">
        <w:rPr>
          <w:rFonts w:ascii="Arial" w:hAnsi="Arial" w:cs="Arial"/>
        </w:rPr>
        <w:t xml:space="preserve"> </w:t>
      </w:r>
      <w:r w:rsidR="00F50BF7" w:rsidRPr="00CB7AD7">
        <w:rPr>
          <w:rFonts w:ascii="Arial" w:hAnsi="Arial" w:cs="Arial"/>
        </w:rPr>
        <w:t>Liderliğin ve yönetim yaklaşımının ölçülmesi, değerlendirilmesi ve iyileştirilmesine yönelik gerçekleştirilen süreçler ve çıktıları sunulmalıdır.</w:t>
      </w:r>
    </w:p>
    <w:tbl>
      <w:tblPr>
        <w:tblStyle w:val="TabloKlavuzu"/>
        <w:tblW w:w="0" w:type="auto"/>
        <w:tblLook w:val="04A0" w:firstRow="1" w:lastRow="0" w:firstColumn="1" w:lastColumn="0" w:noHBand="0" w:noVBand="1"/>
      </w:tblPr>
      <w:tblGrid>
        <w:gridCol w:w="9062"/>
      </w:tblGrid>
      <w:tr w:rsidR="00FA47CE" w:rsidRPr="00835F9D" w14:paraId="156FBEFC" w14:textId="77777777" w:rsidTr="00EE7CEA">
        <w:tc>
          <w:tcPr>
            <w:tcW w:w="9062" w:type="dxa"/>
            <w:shd w:val="clear" w:color="auto" w:fill="000000" w:themeFill="text1"/>
          </w:tcPr>
          <w:p w14:paraId="0146D541" w14:textId="77777777" w:rsidR="00FA47CE" w:rsidRPr="00835F9D" w:rsidRDefault="00FA47CE"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FA47CE" w:rsidRPr="00835F9D" w14:paraId="12C10D51" w14:textId="77777777" w:rsidTr="00EE7CEA">
        <w:tc>
          <w:tcPr>
            <w:tcW w:w="9062" w:type="dxa"/>
          </w:tcPr>
          <w:p w14:paraId="7AFE8F01" w14:textId="77777777" w:rsidR="00FA47CE" w:rsidRPr="00835F9D" w:rsidRDefault="00FA47CE"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1328A688" w14:textId="77777777" w:rsidR="00FB4991" w:rsidRPr="00CB7AD7" w:rsidRDefault="00FB4991" w:rsidP="00FD0AF0">
      <w:pPr>
        <w:spacing w:after="60" w:line="240" w:lineRule="auto"/>
        <w:ind w:firstLine="567"/>
        <w:jc w:val="both"/>
        <w:rPr>
          <w:rFonts w:ascii="Arial" w:hAnsi="Arial" w:cs="Arial"/>
        </w:rPr>
      </w:pPr>
    </w:p>
    <w:p w14:paraId="19897B89" w14:textId="77777777" w:rsidR="00F50BF7" w:rsidRPr="00CB7AD7" w:rsidRDefault="00F50BF7" w:rsidP="00F50BF7">
      <w:pPr>
        <w:pStyle w:val="ListeParagraf"/>
        <w:numPr>
          <w:ilvl w:val="1"/>
          <w:numId w:val="4"/>
        </w:numPr>
        <w:tabs>
          <w:tab w:val="left" w:pos="2703"/>
        </w:tabs>
        <w:spacing w:after="120" w:line="240" w:lineRule="auto"/>
        <w:ind w:left="454" w:hanging="454"/>
        <w:contextualSpacing w:val="0"/>
        <w:jc w:val="both"/>
        <w:rPr>
          <w:rFonts w:ascii="Arial" w:hAnsi="Arial" w:cs="Arial"/>
          <w:b/>
        </w:rPr>
      </w:pPr>
      <w:proofErr w:type="spellStart"/>
      <w:r w:rsidRPr="00CB7AD7">
        <w:rPr>
          <w:rFonts w:ascii="Arial" w:hAnsi="Arial" w:cs="Arial"/>
          <w:b/>
        </w:rPr>
        <w:t>Özdeğerlendirme</w:t>
      </w:r>
      <w:proofErr w:type="spellEnd"/>
      <w:r w:rsidRPr="00CB7AD7">
        <w:rPr>
          <w:rFonts w:ascii="Arial" w:hAnsi="Arial" w:cs="Arial"/>
          <w:b/>
        </w:rPr>
        <w:t xml:space="preserve"> Prosedürleri</w:t>
      </w:r>
    </w:p>
    <w:p w14:paraId="39D02059" w14:textId="5DD49B65" w:rsidR="00F50BF7" w:rsidRPr="00CB7AD7" w:rsidRDefault="00F50BF7" w:rsidP="00835F9D">
      <w:pPr>
        <w:spacing w:after="60" w:line="240" w:lineRule="auto"/>
        <w:jc w:val="both"/>
        <w:rPr>
          <w:rFonts w:ascii="Arial" w:hAnsi="Arial" w:cs="Arial"/>
        </w:rPr>
      </w:pPr>
      <w:r w:rsidRPr="00CB7AD7">
        <w:rPr>
          <w:rFonts w:ascii="Arial" w:hAnsi="Arial" w:cs="Arial"/>
        </w:rPr>
        <w:t xml:space="preserve">Programa ait uzun vadeli ve sistematik olarak işletilen </w:t>
      </w:r>
      <w:proofErr w:type="spellStart"/>
      <w:r w:rsidRPr="00CB7AD7">
        <w:rPr>
          <w:rFonts w:ascii="Arial" w:hAnsi="Arial" w:cs="Arial"/>
        </w:rPr>
        <w:t>özdeğerlendirme</w:t>
      </w:r>
      <w:proofErr w:type="spellEnd"/>
      <w:r w:rsidRPr="00CB7AD7">
        <w:rPr>
          <w:rFonts w:ascii="Arial" w:hAnsi="Arial" w:cs="Arial"/>
        </w:rPr>
        <w:t xml:space="preserve"> prosedürleri bulunmalıdır. Bu prosedürlerin bir kısmı diğer ölçütler çerçevesinde sunulmuş olan ölçme, </w:t>
      </w:r>
      <w:r w:rsidR="005E70C2" w:rsidRPr="00CB7AD7">
        <w:rPr>
          <w:rFonts w:ascii="Arial" w:hAnsi="Arial" w:cs="Arial"/>
        </w:rPr>
        <w:t xml:space="preserve">değerlendirme süreçlerine ek olarak programın kapsamlı </w:t>
      </w:r>
      <w:proofErr w:type="spellStart"/>
      <w:r w:rsidR="005E70C2" w:rsidRPr="00CB7AD7">
        <w:rPr>
          <w:rFonts w:ascii="Arial" w:hAnsi="Arial" w:cs="Arial"/>
        </w:rPr>
        <w:t>özdeğerlendirme</w:t>
      </w:r>
      <w:proofErr w:type="spellEnd"/>
      <w:r w:rsidR="005E70C2" w:rsidRPr="00CB7AD7">
        <w:rPr>
          <w:rFonts w:ascii="Arial" w:hAnsi="Arial" w:cs="Arial"/>
        </w:rPr>
        <w:t xml:space="preserve"> uygulamasını oluşturan yaklaşımlar açıklanmalıdır.</w:t>
      </w:r>
      <w:r w:rsidR="008722BC" w:rsidRPr="00CB7AD7">
        <w:rPr>
          <w:rFonts w:ascii="Arial" w:hAnsi="Arial" w:cs="Arial"/>
        </w:rPr>
        <w:t xml:space="preserve"> </w:t>
      </w:r>
    </w:p>
    <w:tbl>
      <w:tblPr>
        <w:tblStyle w:val="TabloKlavuzu"/>
        <w:tblW w:w="0" w:type="auto"/>
        <w:tblLook w:val="04A0" w:firstRow="1" w:lastRow="0" w:firstColumn="1" w:lastColumn="0" w:noHBand="0" w:noVBand="1"/>
      </w:tblPr>
      <w:tblGrid>
        <w:gridCol w:w="9062"/>
      </w:tblGrid>
      <w:tr w:rsidR="00F50BF7" w:rsidRPr="00835F9D" w14:paraId="423BBF9B" w14:textId="77777777" w:rsidTr="00EE7CEA">
        <w:tc>
          <w:tcPr>
            <w:tcW w:w="9062" w:type="dxa"/>
            <w:shd w:val="clear" w:color="auto" w:fill="000000" w:themeFill="text1"/>
          </w:tcPr>
          <w:p w14:paraId="0075CCBB" w14:textId="77777777" w:rsidR="00F50BF7" w:rsidRPr="00835F9D" w:rsidRDefault="00F50BF7"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F50BF7" w:rsidRPr="00835F9D" w14:paraId="6FAA4E98" w14:textId="77777777" w:rsidTr="00EE7CEA">
        <w:tc>
          <w:tcPr>
            <w:tcW w:w="9062" w:type="dxa"/>
          </w:tcPr>
          <w:p w14:paraId="09327474" w14:textId="77777777" w:rsidR="00F50BF7" w:rsidRPr="00835F9D" w:rsidRDefault="00F50BF7"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73960FDB" w14:textId="77777777" w:rsidR="00FB4991" w:rsidRPr="00CB7AD7" w:rsidRDefault="00FB4991" w:rsidP="00FD0AF0">
      <w:pPr>
        <w:spacing w:after="60" w:line="240" w:lineRule="auto"/>
        <w:ind w:firstLine="567"/>
        <w:jc w:val="both"/>
        <w:rPr>
          <w:rFonts w:ascii="Arial" w:hAnsi="Arial" w:cs="Arial"/>
        </w:rPr>
      </w:pPr>
    </w:p>
    <w:p w14:paraId="5EEB4176" w14:textId="77777777" w:rsidR="00D16988" w:rsidRPr="00CB7AD7" w:rsidRDefault="00D16988" w:rsidP="00D16988">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Sürekli İyileştirmede Üniversite Desteği</w:t>
      </w:r>
    </w:p>
    <w:p w14:paraId="36B72DA9" w14:textId="72C79BC2" w:rsidR="00D16988" w:rsidRPr="00CB7AD7" w:rsidRDefault="00D16988" w:rsidP="00835F9D">
      <w:pPr>
        <w:spacing w:after="60" w:line="240" w:lineRule="auto"/>
        <w:jc w:val="both"/>
        <w:rPr>
          <w:rFonts w:ascii="Arial" w:hAnsi="Arial" w:cs="Arial"/>
        </w:rPr>
      </w:pPr>
      <w:r w:rsidRPr="00CB7AD7">
        <w:rPr>
          <w:rFonts w:ascii="Arial" w:hAnsi="Arial" w:cs="Arial"/>
        </w:rPr>
        <w:t>Programın faaliyet gösterdiği üniversite, sürekli iyileştirme ve kalite güvencesi oluşturma, akreditasyonun gerekliliklerini yerine getirmesi açısından programa gerekli mali ve fiziksel kaynakları temin etmeli ve gerekli desteği sağlamalı</w:t>
      </w:r>
      <w:r w:rsidR="00835F9D">
        <w:rPr>
          <w:rFonts w:ascii="Arial" w:hAnsi="Arial" w:cs="Arial"/>
        </w:rPr>
        <w:t>dır.</w:t>
      </w:r>
    </w:p>
    <w:tbl>
      <w:tblPr>
        <w:tblStyle w:val="TabloKlavuzu"/>
        <w:tblW w:w="0" w:type="auto"/>
        <w:tblLook w:val="04A0" w:firstRow="1" w:lastRow="0" w:firstColumn="1" w:lastColumn="0" w:noHBand="0" w:noVBand="1"/>
      </w:tblPr>
      <w:tblGrid>
        <w:gridCol w:w="9062"/>
      </w:tblGrid>
      <w:tr w:rsidR="00D16988" w:rsidRPr="00835F9D" w14:paraId="689949DD" w14:textId="77777777" w:rsidTr="00EE7CEA">
        <w:tc>
          <w:tcPr>
            <w:tcW w:w="9062" w:type="dxa"/>
            <w:shd w:val="clear" w:color="auto" w:fill="000000" w:themeFill="text1"/>
          </w:tcPr>
          <w:p w14:paraId="2C5F8C62" w14:textId="77777777" w:rsidR="00D16988" w:rsidRPr="00835F9D" w:rsidRDefault="00D16988"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D16988" w:rsidRPr="00835F9D" w14:paraId="154067D6" w14:textId="77777777" w:rsidTr="00EE7CEA">
        <w:tc>
          <w:tcPr>
            <w:tcW w:w="9062" w:type="dxa"/>
          </w:tcPr>
          <w:p w14:paraId="5BB3A150" w14:textId="77777777" w:rsidR="00D16988" w:rsidRPr="00835F9D" w:rsidRDefault="00D16988"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62DC3430" w14:textId="77777777" w:rsidR="00FB4991" w:rsidRPr="00CB7AD7" w:rsidRDefault="00FB4991" w:rsidP="00FD0AF0">
      <w:pPr>
        <w:spacing w:after="60" w:line="240" w:lineRule="auto"/>
        <w:ind w:firstLine="567"/>
        <w:jc w:val="both"/>
        <w:rPr>
          <w:rFonts w:ascii="Arial" w:hAnsi="Arial" w:cs="Arial"/>
        </w:rPr>
      </w:pPr>
    </w:p>
    <w:p w14:paraId="34CAFF2A" w14:textId="77777777" w:rsidR="00EC3CDA" w:rsidRPr="00CB7AD7" w:rsidRDefault="00EC3CDA" w:rsidP="00EC3CDA">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Öğretim Kadrosunun Katılımı</w:t>
      </w:r>
    </w:p>
    <w:p w14:paraId="7AFFBFC8" w14:textId="03CA29BA" w:rsidR="00C17FB7" w:rsidRPr="00CB7AD7" w:rsidRDefault="00294805" w:rsidP="00835F9D">
      <w:pPr>
        <w:spacing w:after="60" w:line="240" w:lineRule="auto"/>
        <w:jc w:val="both"/>
        <w:rPr>
          <w:rFonts w:ascii="Arial" w:hAnsi="Arial" w:cs="Arial"/>
        </w:rPr>
      </w:pPr>
      <w:r w:rsidRPr="00CB7AD7">
        <w:rPr>
          <w:rFonts w:ascii="Arial" w:hAnsi="Arial" w:cs="Arial"/>
        </w:rPr>
        <w:t xml:space="preserve">Alt </w:t>
      </w:r>
      <w:r w:rsidR="00173174" w:rsidRPr="00CB7AD7">
        <w:rPr>
          <w:rFonts w:ascii="Arial" w:hAnsi="Arial" w:cs="Arial"/>
        </w:rPr>
        <w:t>ölçüt/</w:t>
      </w:r>
      <w:r w:rsidRPr="00CB7AD7">
        <w:rPr>
          <w:rFonts w:ascii="Arial" w:hAnsi="Arial" w:cs="Arial"/>
        </w:rPr>
        <w:t xml:space="preserve">kriter </w:t>
      </w:r>
      <w:proofErr w:type="spellStart"/>
      <w:r w:rsidRPr="00CB7AD7">
        <w:rPr>
          <w:rFonts w:ascii="Arial" w:hAnsi="Arial" w:cs="Arial"/>
        </w:rPr>
        <w:t>4.3’te</w:t>
      </w:r>
      <w:proofErr w:type="spellEnd"/>
      <w:r w:rsidRPr="00CB7AD7">
        <w:rPr>
          <w:rFonts w:ascii="Arial" w:hAnsi="Arial" w:cs="Arial"/>
        </w:rPr>
        <w:t xml:space="preserve"> açıklananların yanı sıra öğretim kadrosunun programda uygulanan sürekli iyileştirme/geliştirme ve kalite güvence sistemi uygulamalarına aktif ve etkin katılımlarını teşvik eden politika ve uygulamalar açıklanmalı ve ilgili kanıtlar sunulmalıdır. Bu kapsamda; öğretim kadrosunun programın misyon, amaç, eğitim hedefleri, program çıktılarının oluşturulması, müfredatın geliştirilmesi, ölçme ve değerlendirme yöntemlerinin belirlenmesi, sürekli iyileştirme çerçevesinin oluşturulması, kaynakların kullanımı ve süreçlerin planlanması gibi faaliyetlere katılım yöntem ve sistematiği açıklanabilir. Diğer ölçütler kapsamında benzer açıklamaların verilmiş olması durumunda ilgili ölçüte referans verilmeli ve </w:t>
      </w:r>
      <w:r w:rsidR="00B21D33" w:rsidRPr="00CB7AD7">
        <w:rPr>
          <w:rFonts w:ascii="Arial" w:hAnsi="Arial" w:cs="Arial"/>
        </w:rPr>
        <w:t>kanıtlar Referans Bilgi ve Dokümanlar kısmında tekrar tanımlanmalıdır.</w:t>
      </w:r>
    </w:p>
    <w:tbl>
      <w:tblPr>
        <w:tblStyle w:val="TabloKlavuzu"/>
        <w:tblW w:w="0" w:type="auto"/>
        <w:tblLook w:val="04A0" w:firstRow="1" w:lastRow="0" w:firstColumn="1" w:lastColumn="0" w:noHBand="0" w:noVBand="1"/>
      </w:tblPr>
      <w:tblGrid>
        <w:gridCol w:w="9062"/>
      </w:tblGrid>
      <w:tr w:rsidR="00EC3CDA" w:rsidRPr="00835F9D" w14:paraId="11D992E5" w14:textId="77777777" w:rsidTr="00EE7CEA">
        <w:tc>
          <w:tcPr>
            <w:tcW w:w="9062" w:type="dxa"/>
            <w:shd w:val="clear" w:color="auto" w:fill="000000" w:themeFill="text1"/>
          </w:tcPr>
          <w:p w14:paraId="2FCACAFA" w14:textId="77777777" w:rsidR="00EC3CDA" w:rsidRPr="00835F9D" w:rsidRDefault="00EC3CDA"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EC3CDA" w:rsidRPr="00835F9D" w14:paraId="072036EE" w14:textId="77777777" w:rsidTr="00EE7CEA">
        <w:tc>
          <w:tcPr>
            <w:tcW w:w="9062" w:type="dxa"/>
          </w:tcPr>
          <w:p w14:paraId="62E505E6" w14:textId="77777777" w:rsidR="00EC3CDA" w:rsidRPr="00835F9D" w:rsidRDefault="00EC3CDA"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79E7EAED" w14:textId="77777777" w:rsidR="00EC3CDA" w:rsidRPr="00CB7AD7" w:rsidRDefault="00EC3CDA" w:rsidP="00FD0AF0">
      <w:pPr>
        <w:spacing w:after="60" w:line="240" w:lineRule="auto"/>
        <w:ind w:firstLine="567"/>
        <w:jc w:val="both"/>
        <w:rPr>
          <w:rFonts w:ascii="Arial" w:hAnsi="Arial" w:cs="Arial"/>
        </w:rPr>
      </w:pPr>
    </w:p>
    <w:p w14:paraId="512C7537" w14:textId="77777777" w:rsidR="009542C2" w:rsidRPr="00CB7AD7" w:rsidRDefault="009542C2" w:rsidP="009542C2">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İyileştirmelerin Planlanması ve Etkinliklerinin Belirlenmesi</w:t>
      </w:r>
    </w:p>
    <w:p w14:paraId="3199A735" w14:textId="77777777" w:rsidR="009542C2" w:rsidRPr="00CB7AD7" w:rsidRDefault="009542C2" w:rsidP="00812DF6">
      <w:pPr>
        <w:spacing w:after="60" w:line="240" w:lineRule="auto"/>
        <w:jc w:val="both"/>
        <w:rPr>
          <w:rFonts w:ascii="Arial" w:hAnsi="Arial" w:cs="Arial"/>
        </w:rPr>
      </w:pPr>
      <w:r w:rsidRPr="00CB7AD7">
        <w:rPr>
          <w:rFonts w:ascii="Arial" w:hAnsi="Arial" w:cs="Arial"/>
        </w:rPr>
        <w:t xml:space="preserve">Programın eğitim hedefleri ve program çıktıları gibi sistematik olarak ölçülen verilere ait ölçme ve değerlendirme sonuçları, iyileştirmelerin planlanması ve gerçekleştirilmesinde önemli girdilerdir. İyileştirmelere yönelik izlenen sistematik bir yaklaşım olmalıdır. Sonrasında iyileştirmelerin etkinliği değerlendirilmelidir. Bu verilerin iyileştirmelerde kullanılmasına ve elde edilen sonuçlara dair somut kanıtlar sunulması önemlidir. </w:t>
      </w:r>
    </w:p>
    <w:p w14:paraId="6EB06921" w14:textId="77777777" w:rsidR="009542C2" w:rsidRPr="00CB7AD7" w:rsidRDefault="009542C2" w:rsidP="009542C2">
      <w:pPr>
        <w:pStyle w:val="ListeParagraf"/>
        <w:spacing w:after="60" w:line="240" w:lineRule="auto"/>
        <w:ind w:left="0"/>
        <w:jc w:val="both"/>
        <w:rPr>
          <w:rFonts w:ascii="Arial" w:hAnsi="Arial" w:cs="Arial"/>
        </w:rPr>
      </w:pPr>
    </w:p>
    <w:tbl>
      <w:tblPr>
        <w:tblStyle w:val="TabloKlavuzu"/>
        <w:tblW w:w="0" w:type="auto"/>
        <w:tblLook w:val="04A0" w:firstRow="1" w:lastRow="0" w:firstColumn="1" w:lastColumn="0" w:noHBand="0" w:noVBand="1"/>
      </w:tblPr>
      <w:tblGrid>
        <w:gridCol w:w="9062"/>
      </w:tblGrid>
      <w:tr w:rsidR="009542C2" w:rsidRPr="00835F9D" w14:paraId="13E36EB6" w14:textId="77777777" w:rsidTr="00EE7CEA">
        <w:tc>
          <w:tcPr>
            <w:tcW w:w="9062" w:type="dxa"/>
            <w:shd w:val="clear" w:color="auto" w:fill="000000" w:themeFill="text1"/>
          </w:tcPr>
          <w:p w14:paraId="00BDFEC5" w14:textId="77777777" w:rsidR="009542C2" w:rsidRPr="00835F9D" w:rsidRDefault="009542C2"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9542C2" w:rsidRPr="00835F9D" w14:paraId="007D4ADA" w14:textId="77777777" w:rsidTr="00EE7CEA">
        <w:tc>
          <w:tcPr>
            <w:tcW w:w="9062" w:type="dxa"/>
          </w:tcPr>
          <w:p w14:paraId="171AF6DD" w14:textId="77777777" w:rsidR="009542C2" w:rsidRPr="00835F9D" w:rsidRDefault="009542C2"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61AD3EC2" w14:textId="77777777" w:rsidR="009542C2" w:rsidRPr="00CB7AD7" w:rsidRDefault="009542C2" w:rsidP="00FD0AF0">
      <w:pPr>
        <w:spacing w:after="60" w:line="240" w:lineRule="auto"/>
        <w:ind w:firstLine="567"/>
        <w:jc w:val="both"/>
        <w:rPr>
          <w:rFonts w:ascii="Arial" w:hAnsi="Arial" w:cs="Arial"/>
        </w:rPr>
      </w:pPr>
    </w:p>
    <w:p w14:paraId="4E4D8B74" w14:textId="060B7738" w:rsidR="009542C2" w:rsidRPr="00CB7AD7" w:rsidRDefault="009542C2" w:rsidP="009542C2">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 xml:space="preserve">Sürekli </w:t>
      </w:r>
      <w:r w:rsidR="00623C94" w:rsidRPr="00CB7AD7">
        <w:rPr>
          <w:rFonts w:ascii="Arial" w:hAnsi="Arial" w:cs="Arial"/>
          <w:b/>
        </w:rPr>
        <w:t>İ</w:t>
      </w:r>
      <w:r w:rsidRPr="00CB7AD7">
        <w:rPr>
          <w:rFonts w:ascii="Arial" w:hAnsi="Arial" w:cs="Arial"/>
          <w:b/>
        </w:rPr>
        <w:t>yileştirme Döngüsü</w:t>
      </w:r>
    </w:p>
    <w:p w14:paraId="64791DF0" w14:textId="41F7D681" w:rsidR="009542C2" w:rsidRPr="00CB7AD7" w:rsidRDefault="00E743BE" w:rsidP="00835F9D">
      <w:pPr>
        <w:spacing w:after="60" w:line="240" w:lineRule="auto"/>
        <w:jc w:val="both"/>
        <w:rPr>
          <w:rFonts w:ascii="Arial" w:hAnsi="Arial" w:cs="Arial"/>
        </w:rPr>
      </w:pPr>
      <w:proofErr w:type="spellStart"/>
      <w:r w:rsidRPr="00CB7AD7">
        <w:rPr>
          <w:rFonts w:ascii="Arial" w:hAnsi="Arial" w:cs="Arial"/>
        </w:rPr>
        <w:t>OYK</w:t>
      </w:r>
      <w:proofErr w:type="spellEnd"/>
      <w:r w:rsidRPr="00CB7AD7">
        <w:rPr>
          <w:rFonts w:ascii="Arial" w:hAnsi="Arial" w:cs="Arial"/>
        </w:rPr>
        <w:t>/</w:t>
      </w:r>
      <w:proofErr w:type="spellStart"/>
      <w:r w:rsidRPr="00CB7AD7">
        <w:rPr>
          <w:rFonts w:ascii="Arial" w:hAnsi="Arial" w:cs="Arial"/>
        </w:rPr>
        <w:t>AYK</w:t>
      </w:r>
      <w:proofErr w:type="spellEnd"/>
      <w:r w:rsidR="00623C94" w:rsidRPr="00CB7AD7">
        <w:rPr>
          <w:rFonts w:ascii="Arial" w:hAnsi="Arial" w:cs="Arial"/>
        </w:rPr>
        <w:t xml:space="preserve"> </w:t>
      </w:r>
      <w:r w:rsidR="009542C2" w:rsidRPr="00CB7AD7">
        <w:rPr>
          <w:rFonts w:ascii="Arial" w:hAnsi="Arial" w:cs="Arial"/>
        </w:rPr>
        <w:t xml:space="preserve">beklentisi sürekli iyileştirmeye yönelik tüm süreçlerde </w:t>
      </w:r>
      <w:proofErr w:type="spellStart"/>
      <w:r w:rsidR="009542C2" w:rsidRPr="00CB7AD7">
        <w:rPr>
          <w:rFonts w:ascii="Arial" w:hAnsi="Arial" w:cs="Arial"/>
        </w:rPr>
        <w:t>PUKÖ</w:t>
      </w:r>
      <w:proofErr w:type="spellEnd"/>
      <w:r w:rsidR="009542C2" w:rsidRPr="00CB7AD7">
        <w:rPr>
          <w:rFonts w:ascii="Arial" w:hAnsi="Arial" w:cs="Arial"/>
        </w:rPr>
        <w:t xml:space="preserve"> (Planla-Uygula-Kontrol Et-Önlem Al) döngüsünün tamamlandığı uygulamaların tanımlanmış ve işletiyor olmasıdır. İyil</w:t>
      </w:r>
      <w:r w:rsidR="00835F9D">
        <w:rPr>
          <w:rFonts w:ascii="Arial" w:hAnsi="Arial" w:cs="Arial"/>
        </w:rPr>
        <w:t>eştirme döngüsü açıklanmalıdır.</w:t>
      </w:r>
    </w:p>
    <w:tbl>
      <w:tblPr>
        <w:tblStyle w:val="TabloKlavuzu"/>
        <w:tblW w:w="0" w:type="auto"/>
        <w:tblLook w:val="04A0" w:firstRow="1" w:lastRow="0" w:firstColumn="1" w:lastColumn="0" w:noHBand="0" w:noVBand="1"/>
      </w:tblPr>
      <w:tblGrid>
        <w:gridCol w:w="9062"/>
      </w:tblGrid>
      <w:tr w:rsidR="009542C2" w:rsidRPr="00835F9D" w14:paraId="2B399140" w14:textId="77777777" w:rsidTr="00EE7CEA">
        <w:tc>
          <w:tcPr>
            <w:tcW w:w="9062" w:type="dxa"/>
            <w:shd w:val="clear" w:color="auto" w:fill="000000" w:themeFill="text1"/>
          </w:tcPr>
          <w:p w14:paraId="157E596E" w14:textId="77777777" w:rsidR="009542C2" w:rsidRPr="00835F9D" w:rsidRDefault="009542C2"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9542C2" w:rsidRPr="00835F9D" w14:paraId="655CF41D" w14:textId="77777777" w:rsidTr="00EE7CEA">
        <w:tc>
          <w:tcPr>
            <w:tcW w:w="9062" w:type="dxa"/>
          </w:tcPr>
          <w:p w14:paraId="5A86183E" w14:textId="77777777" w:rsidR="009542C2" w:rsidRPr="00835F9D" w:rsidRDefault="009542C2"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3A0DE476" w14:textId="77777777" w:rsidR="009542C2" w:rsidRPr="00CB7AD7" w:rsidRDefault="009542C2" w:rsidP="00FD0AF0">
      <w:pPr>
        <w:spacing w:after="60" w:line="240" w:lineRule="auto"/>
        <w:ind w:firstLine="567"/>
        <w:jc w:val="both"/>
        <w:rPr>
          <w:rFonts w:ascii="Arial" w:hAnsi="Arial" w:cs="Arial"/>
        </w:rPr>
        <w:sectPr w:rsidR="009542C2" w:rsidRPr="00CB7AD7">
          <w:pgSz w:w="11906" w:h="16838"/>
          <w:pgMar w:top="1417" w:right="1417" w:bottom="1417" w:left="1417" w:header="708" w:footer="708" w:gutter="0"/>
          <w:cols w:space="708"/>
          <w:docGrid w:linePitch="360"/>
        </w:sectPr>
      </w:pPr>
    </w:p>
    <w:p w14:paraId="42025A3C" w14:textId="18528853" w:rsidR="001F0276" w:rsidRPr="00CB7AD7" w:rsidRDefault="001F0276" w:rsidP="001F0276">
      <w:pPr>
        <w:pStyle w:val="ListeParagraf"/>
        <w:numPr>
          <w:ilvl w:val="0"/>
          <w:numId w:val="4"/>
        </w:numPr>
        <w:tabs>
          <w:tab w:val="left" w:pos="2703"/>
        </w:tabs>
        <w:spacing w:after="120" w:line="240" w:lineRule="auto"/>
        <w:ind w:left="397" w:hanging="397"/>
        <w:contextualSpacing w:val="0"/>
        <w:jc w:val="both"/>
        <w:rPr>
          <w:rFonts w:ascii="Arial" w:hAnsi="Arial" w:cs="Arial"/>
          <w:b/>
        </w:rPr>
      </w:pPr>
      <w:r w:rsidRPr="00CB7AD7">
        <w:rPr>
          <w:rFonts w:ascii="Arial" w:hAnsi="Arial" w:cs="Arial"/>
          <w:b/>
        </w:rPr>
        <w:lastRenderedPageBreak/>
        <w:t xml:space="preserve">FİZİKSEL </w:t>
      </w:r>
      <w:r w:rsidR="00EA1006" w:rsidRPr="00CB7AD7">
        <w:rPr>
          <w:rFonts w:ascii="Arial" w:hAnsi="Arial" w:cs="Arial"/>
          <w:b/>
        </w:rPr>
        <w:t>İMKÂN</w:t>
      </w:r>
      <w:r w:rsidRPr="00CB7AD7">
        <w:rPr>
          <w:rFonts w:ascii="Arial" w:hAnsi="Arial" w:cs="Arial"/>
          <w:b/>
        </w:rPr>
        <w:t xml:space="preserve"> VE KAYNAKLAR</w:t>
      </w:r>
    </w:p>
    <w:p w14:paraId="6F4C81B1" w14:textId="29A67D3F" w:rsidR="001F0276" w:rsidRPr="00CB7AD7" w:rsidRDefault="001F0276" w:rsidP="001F0276">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 xml:space="preserve">Fiziksel </w:t>
      </w:r>
      <w:r w:rsidR="00EA1006" w:rsidRPr="00CB7AD7">
        <w:rPr>
          <w:rFonts w:ascii="Arial" w:hAnsi="Arial" w:cs="Arial"/>
          <w:b/>
        </w:rPr>
        <w:t>İmkân</w:t>
      </w:r>
      <w:r w:rsidRPr="00CB7AD7">
        <w:rPr>
          <w:rFonts w:ascii="Arial" w:hAnsi="Arial" w:cs="Arial"/>
          <w:b/>
        </w:rPr>
        <w:t xml:space="preserve"> ve Kaynaklar</w:t>
      </w:r>
    </w:p>
    <w:p w14:paraId="70FF1C71" w14:textId="3B26E0C9" w:rsidR="001F0276" w:rsidRPr="00CB7AD7" w:rsidRDefault="001F0276" w:rsidP="00835F9D">
      <w:pPr>
        <w:spacing w:after="60" w:line="240" w:lineRule="auto"/>
        <w:jc w:val="both"/>
        <w:rPr>
          <w:rFonts w:ascii="Arial" w:hAnsi="Arial" w:cs="Arial"/>
        </w:rPr>
      </w:pPr>
      <w:r w:rsidRPr="00CB7AD7">
        <w:rPr>
          <w:rFonts w:ascii="Arial" w:hAnsi="Arial" w:cs="Arial"/>
        </w:rPr>
        <w:t xml:space="preserve">Programın, eğitim hedeflerine ve program çıktılarına ulaşabilmesi için gerekli fiziksel imkân ve kaynaklara sahip olması gerekmektir. Fiziksel imkân ve kaynaklar; öğretim kadrosunun ve öğrencilerin gelişimini destekleyecek, akademik çalışmaların etkin biçimde yapılabilmesini sağlayacak, programın sürekli bir iyileşme ve gelişim göstermesine yardımcı olacak nitelik ve nicelikte olmalıdır. </w:t>
      </w:r>
      <w:r w:rsidR="00E743BE" w:rsidRPr="00CB7AD7">
        <w:rPr>
          <w:rFonts w:ascii="Arial" w:hAnsi="Arial" w:cs="Arial"/>
        </w:rPr>
        <w:t>Tasarım ve Planlama Eğitim</w:t>
      </w:r>
      <w:r w:rsidRPr="00CB7AD7">
        <w:rPr>
          <w:rFonts w:ascii="Arial" w:hAnsi="Arial" w:cs="Arial"/>
        </w:rPr>
        <w:t xml:space="preserve"> Programları Akreditasyon Ölçütleri kapsamında asgari olarak temin edilmesi tavsiye edilen kaynaklar da dahil olmak üzere programın sahip olduğu kaynakların nitelik ve nicelikleri açıklanmalıdır.</w:t>
      </w:r>
      <w:r w:rsidR="006F4CD7" w:rsidRPr="00CB7AD7">
        <w:rPr>
          <w:rFonts w:ascii="Arial" w:hAnsi="Arial" w:cs="Arial"/>
        </w:rPr>
        <w:t xml:space="preserve"> Bu çerçevede diğer bölüm/fakültelerle ortak kullanılan mekânlar, üniversite içindeki diğer mekânlar ve protokol/sözleşmelerle kullanılan kurum dışı imkân ve kaynaklar da belirtilmelidir.</w:t>
      </w:r>
      <w:r w:rsidR="005D6C52" w:rsidRPr="00CB7AD7">
        <w:rPr>
          <w:rFonts w:ascii="Arial" w:hAnsi="Arial" w:cs="Arial"/>
        </w:rPr>
        <w:t xml:space="preserve"> </w:t>
      </w:r>
    </w:p>
    <w:tbl>
      <w:tblPr>
        <w:tblStyle w:val="TabloKlavuzu"/>
        <w:tblW w:w="0" w:type="auto"/>
        <w:tblLook w:val="04A0" w:firstRow="1" w:lastRow="0" w:firstColumn="1" w:lastColumn="0" w:noHBand="0" w:noVBand="1"/>
      </w:tblPr>
      <w:tblGrid>
        <w:gridCol w:w="9062"/>
      </w:tblGrid>
      <w:tr w:rsidR="001F0276" w:rsidRPr="00835F9D" w14:paraId="587814CF" w14:textId="77777777" w:rsidTr="00EE7CEA">
        <w:tc>
          <w:tcPr>
            <w:tcW w:w="9062" w:type="dxa"/>
            <w:shd w:val="clear" w:color="auto" w:fill="000000" w:themeFill="text1"/>
          </w:tcPr>
          <w:p w14:paraId="05F30E4B" w14:textId="77777777" w:rsidR="001F0276" w:rsidRPr="00835F9D" w:rsidRDefault="001F0276"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1F0276" w:rsidRPr="00835F9D" w14:paraId="05C52C94" w14:textId="77777777" w:rsidTr="00EE7CEA">
        <w:tc>
          <w:tcPr>
            <w:tcW w:w="9062" w:type="dxa"/>
          </w:tcPr>
          <w:p w14:paraId="11C32092" w14:textId="77777777" w:rsidR="001F0276" w:rsidRPr="00835F9D" w:rsidRDefault="001F0276"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784BCB55" w14:textId="77777777" w:rsidR="009542C2" w:rsidRPr="00CB7AD7" w:rsidRDefault="009542C2" w:rsidP="00FD0AF0">
      <w:pPr>
        <w:spacing w:after="60" w:line="240" w:lineRule="auto"/>
        <w:ind w:firstLine="567"/>
        <w:jc w:val="both"/>
        <w:rPr>
          <w:rFonts w:ascii="Arial" w:hAnsi="Arial" w:cs="Arial"/>
        </w:rPr>
      </w:pPr>
    </w:p>
    <w:p w14:paraId="0EC4641C" w14:textId="77777777" w:rsidR="002349B7" w:rsidRPr="00CB7AD7" w:rsidRDefault="006F4CD7" w:rsidP="002349B7">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Sürekli Geliştirme ve Sürdürülebilir Kullanım</w:t>
      </w:r>
    </w:p>
    <w:p w14:paraId="225EFD39" w14:textId="282C501D" w:rsidR="002349B7" w:rsidRPr="00CB7AD7" w:rsidRDefault="006F4CD7" w:rsidP="00835F9D">
      <w:pPr>
        <w:spacing w:after="60" w:line="240" w:lineRule="auto"/>
        <w:jc w:val="both"/>
        <w:rPr>
          <w:rFonts w:ascii="Arial" w:hAnsi="Arial" w:cs="Arial"/>
        </w:rPr>
      </w:pPr>
      <w:r w:rsidRPr="00CB7AD7">
        <w:rPr>
          <w:rFonts w:ascii="Arial" w:hAnsi="Arial" w:cs="Arial"/>
        </w:rPr>
        <w:t xml:space="preserve">Fiziksel imkân ve kaynakların sürekli geliştirilmesi, fiziki kaynaklara yönelik bakımların düzenli olarak yapılabilmesi ve kaynakların sürdürülebilir kullanımının sağlanmasına yönelik gerekli tedbirlerin alınması gerekmektedir. </w:t>
      </w:r>
      <w:r w:rsidR="005D6C52" w:rsidRPr="00CB7AD7">
        <w:rPr>
          <w:rFonts w:ascii="Arial" w:hAnsi="Arial" w:cs="Arial"/>
        </w:rPr>
        <w:t xml:space="preserve">İmkân ve kaynakların değişen ihtiyaç ve talepleri karşılamak üzere ne şekilde geliştirildiği açıklanmalıdır. </w:t>
      </w:r>
      <w:r w:rsidR="00BF6158" w:rsidRPr="00CB7AD7">
        <w:rPr>
          <w:rFonts w:ascii="Arial" w:hAnsi="Arial" w:cs="Arial"/>
        </w:rPr>
        <w:t>Buna ilişkin gerekli kanıtlar sunulmalıdır.</w:t>
      </w:r>
    </w:p>
    <w:tbl>
      <w:tblPr>
        <w:tblStyle w:val="TabloKlavuzu"/>
        <w:tblW w:w="0" w:type="auto"/>
        <w:tblLook w:val="04A0" w:firstRow="1" w:lastRow="0" w:firstColumn="1" w:lastColumn="0" w:noHBand="0" w:noVBand="1"/>
      </w:tblPr>
      <w:tblGrid>
        <w:gridCol w:w="9062"/>
      </w:tblGrid>
      <w:tr w:rsidR="002349B7" w:rsidRPr="00835F9D" w14:paraId="7C0928F7" w14:textId="77777777" w:rsidTr="00EE7CEA">
        <w:tc>
          <w:tcPr>
            <w:tcW w:w="9062" w:type="dxa"/>
            <w:shd w:val="clear" w:color="auto" w:fill="000000" w:themeFill="text1"/>
          </w:tcPr>
          <w:p w14:paraId="31253904" w14:textId="77777777" w:rsidR="002349B7" w:rsidRPr="00835F9D" w:rsidRDefault="002349B7"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2349B7" w:rsidRPr="00835F9D" w14:paraId="633347DA" w14:textId="77777777" w:rsidTr="00EE7CEA">
        <w:tc>
          <w:tcPr>
            <w:tcW w:w="9062" w:type="dxa"/>
          </w:tcPr>
          <w:p w14:paraId="067575C2" w14:textId="77777777" w:rsidR="002349B7" w:rsidRPr="00835F9D" w:rsidRDefault="002349B7"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41584EC3" w14:textId="77777777" w:rsidR="002349B7" w:rsidRPr="00CB7AD7" w:rsidRDefault="002349B7" w:rsidP="00FD0AF0">
      <w:pPr>
        <w:spacing w:after="60" w:line="240" w:lineRule="auto"/>
        <w:ind w:firstLine="567"/>
        <w:jc w:val="both"/>
        <w:rPr>
          <w:rFonts w:ascii="Arial" w:hAnsi="Arial" w:cs="Arial"/>
        </w:rPr>
      </w:pPr>
    </w:p>
    <w:p w14:paraId="73D25D23" w14:textId="77777777" w:rsidR="00F65518" w:rsidRPr="00CB7AD7" w:rsidRDefault="00F65518" w:rsidP="00F65518">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 xml:space="preserve">İş Sağlığı Güvenliği ve </w:t>
      </w:r>
      <w:r w:rsidR="005D6C52" w:rsidRPr="00CB7AD7">
        <w:rPr>
          <w:rFonts w:ascii="Arial" w:hAnsi="Arial" w:cs="Arial"/>
          <w:b/>
        </w:rPr>
        <w:t>Dezavantajlı Grupların</w:t>
      </w:r>
      <w:r w:rsidRPr="00CB7AD7">
        <w:rPr>
          <w:rFonts w:ascii="Arial" w:hAnsi="Arial" w:cs="Arial"/>
          <w:b/>
        </w:rPr>
        <w:t xml:space="preserve"> Erişim</w:t>
      </w:r>
      <w:r w:rsidR="005D6C52" w:rsidRPr="00CB7AD7">
        <w:rPr>
          <w:rFonts w:ascii="Arial" w:hAnsi="Arial" w:cs="Arial"/>
          <w:b/>
        </w:rPr>
        <w:t>i</w:t>
      </w:r>
    </w:p>
    <w:p w14:paraId="46C78054" w14:textId="13277AAA" w:rsidR="00F65518" w:rsidRPr="00CB7AD7" w:rsidRDefault="00F65518" w:rsidP="00835F9D">
      <w:pPr>
        <w:spacing w:after="60" w:line="240" w:lineRule="auto"/>
        <w:jc w:val="both"/>
        <w:rPr>
          <w:rFonts w:ascii="Arial" w:hAnsi="Arial" w:cs="Arial"/>
        </w:rPr>
      </w:pPr>
      <w:r w:rsidRPr="00CB7AD7">
        <w:rPr>
          <w:rFonts w:ascii="Arial" w:hAnsi="Arial" w:cs="Arial"/>
        </w:rPr>
        <w:t>Mekânlar ve kaynaklar iş sağlığı ve güvenliği açısından uygun olmalı ve dezavantajlı bireylere eşit erişimi/kullanım olanağı sağlamalıdır.</w:t>
      </w:r>
      <w:r w:rsidR="005D6C52" w:rsidRPr="00CB7AD7">
        <w:rPr>
          <w:rFonts w:ascii="Arial" w:hAnsi="Arial" w:cs="Arial"/>
        </w:rPr>
        <w:t xml:space="preserve"> Bu çerçevede alınan önlem</w:t>
      </w:r>
      <w:r w:rsidR="005D1C07" w:rsidRPr="00CB7AD7">
        <w:rPr>
          <w:rFonts w:ascii="Arial" w:hAnsi="Arial" w:cs="Arial"/>
        </w:rPr>
        <w:t>leri detaylı şekilde açıklanmalıdır</w:t>
      </w:r>
      <w:r w:rsidR="005D6C52" w:rsidRPr="00CB7AD7">
        <w:rPr>
          <w:rFonts w:ascii="Arial" w:hAnsi="Arial" w:cs="Arial"/>
        </w:rPr>
        <w:t>.</w:t>
      </w:r>
    </w:p>
    <w:tbl>
      <w:tblPr>
        <w:tblStyle w:val="TabloKlavuzu"/>
        <w:tblW w:w="0" w:type="auto"/>
        <w:tblLook w:val="04A0" w:firstRow="1" w:lastRow="0" w:firstColumn="1" w:lastColumn="0" w:noHBand="0" w:noVBand="1"/>
      </w:tblPr>
      <w:tblGrid>
        <w:gridCol w:w="9062"/>
      </w:tblGrid>
      <w:tr w:rsidR="00F65518" w:rsidRPr="00835F9D" w14:paraId="173837EE" w14:textId="77777777" w:rsidTr="00EE7CEA">
        <w:tc>
          <w:tcPr>
            <w:tcW w:w="9062" w:type="dxa"/>
            <w:shd w:val="clear" w:color="auto" w:fill="000000" w:themeFill="text1"/>
          </w:tcPr>
          <w:p w14:paraId="6E92F7C5" w14:textId="77777777" w:rsidR="00F65518" w:rsidRPr="00835F9D" w:rsidRDefault="00F65518"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F65518" w:rsidRPr="00835F9D" w14:paraId="7059E952" w14:textId="77777777" w:rsidTr="00EE7CEA">
        <w:tc>
          <w:tcPr>
            <w:tcW w:w="9062" w:type="dxa"/>
          </w:tcPr>
          <w:p w14:paraId="62C66692" w14:textId="77777777" w:rsidR="00F65518" w:rsidRPr="00835F9D" w:rsidRDefault="00F65518"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4458D969" w14:textId="77777777" w:rsidR="00F65518" w:rsidRPr="00CB7AD7" w:rsidRDefault="00F65518" w:rsidP="00FD0AF0">
      <w:pPr>
        <w:spacing w:after="60" w:line="240" w:lineRule="auto"/>
        <w:ind w:firstLine="567"/>
        <w:jc w:val="both"/>
        <w:rPr>
          <w:rFonts w:ascii="Arial" w:hAnsi="Arial" w:cs="Arial"/>
        </w:rPr>
      </w:pPr>
    </w:p>
    <w:p w14:paraId="1F997D45" w14:textId="77777777" w:rsidR="005D6C52" w:rsidRPr="00CB7AD7" w:rsidRDefault="005D6C52" w:rsidP="005D6C52">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Erişim Politikası</w:t>
      </w:r>
    </w:p>
    <w:p w14:paraId="4266860E" w14:textId="558F44F1" w:rsidR="005D6C52" w:rsidRPr="00CB7AD7" w:rsidRDefault="005D6C52" w:rsidP="00835F9D">
      <w:pPr>
        <w:spacing w:after="60" w:line="240" w:lineRule="auto"/>
        <w:jc w:val="both"/>
        <w:rPr>
          <w:rFonts w:ascii="Arial" w:hAnsi="Arial" w:cs="Arial"/>
        </w:rPr>
      </w:pPr>
      <w:r w:rsidRPr="00CB7AD7">
        <w:rPr>
          <w:rFonts w:ascii="Arial" w:hAnsi="Arial" w:cs="Arial"/>
        </w:rPr>
        <w:t xml:space="preserve">Mekânlar ve kaynakların paydaş gruplar </w:t>
      </w:r>
      <w:r w:rsidR="00192613" w:rsidRPr="00CB7AD7">
        <w:rPr>
          <w:rFonts w:ascii="Arial" w:hAnsi="Arial" w:cs="Arial"/>
        </w:rPr>
        <w:t xml:space="preserve">(öğretim kadrosu, personeli öğrenciler vb.) </w:t>
      </w:r>
      <w:r w:rsidRPr="00CB7AD7">
        <w:rPr>
          <w:rFonts w:ascii="Arial" w:hAnsi="Arial" w:cs="Arial"/>
        </w:rPr>
        <w:t>tarafından dengeli, amacına uygun ve etkin biçimde kullanılmasına yönelik adil ve şeffaf politikalar belirlenmiş ve uygulanıyor olmalıdır. Buna</w:t>
      </w:r>
      <w:r w:rsidR="00835F9D">
        <w:rPr>
          <w:rFonts w:ascii="Arial" w:hAnsi="Arial" w:cs="Arial"/>
        </w:rPr>
        <w:t xml:space="preserve"> ilişkin kanıtlar sunulmalıdır.</w:t>
      </w:r>
    </w:p>
    <w:tbl>
      <w:tblPr>
        <w:tblStyle w:val="TabloKlavuzu"/>
        <w:tblW w:w="0" w:type="auto"/>
        <w:tblLook w:val="04A0" w:firstRow="1" w:lastRow="0" w:firstColumn="1" w:lastColumn="0" w:noHBand="0" w:noVBand="1"/>
      </w:tblPr>
      <w:tblGrid>
        <w:gridCol w:w="9062"/>
      </w:tblGrid>
      <w:tr w:rsidR="005D6C52" w:rsidRPr="00835F9D" w14:paraId="756D5077" w14:textId="77777777" w:rsidTr="00EE7CEA">
        <w:tc>
          <w:tcPr>
            <w:tcW w:w="9062" w:type="dxa"/>
            <w:shd w:val="clear" w:color="auto" w:fill="000000" w:themeFill="text1"/>
          </w:tcPr>
          <w:p w14:paraId="7231A3FF" w14:textId="77777777" w:rsidR="005D6C52" w:rsidRPr="00835F9D" w:rsidRDefault="005D6C52"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5D6C52" w:rsidRPr="00835F9D" w14:paraId="1D71407E" w14:textId="77777777" w:rsidTr="00EE7CEA">
        <w:tc>
          <w:tcPr>
            <w:tcW w:w="9062" w:type="dxa"/>
          </w:tcPr>
          <w:p w14:paraId="7DB4D58B" w14:textId="77777777" w:rsidR="005D6C52" w:rsidRPr="00835F9D" w:rsidRDefault="005D6C52"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1CC3D327" w14:textId="77777777" w:rsidR="005D6C52" w:rsidRPr="00CB7AD7" w:rsidRDefault="005D6C52" w:rsidP="00FD0AF0">
      <w:pPr>
        <w:spacing w:after="60" w:line="240" w:lineRule="auto"/>
        <w:ind w:firstLine="567"/>
        <w:jc w:val="both"/>
        <w:rPr>
          <w:rFonts w:ascii="Arial" w:hAnsi="Arial" w:cs="Arial"/>
        </w:rPr>
      </w:pPr>
    </w:p>
    <w:p w14:paraId="1F884D8C" w14:textId="77777777" w:rsidR="00167C16" w:rsidRPr="00CB7AD7" w:rsidRDefault="00167C16" w:rsidP="00FD0AF0">
      <w:pPr>
        <w:spacing w:after="60" w:line="240" w:lineRule="auto"/>
        <w:ind w:firstLine="567"/>
        <w:jc w:val="both"/>
        <w:rPr>
          <w:rFonts w:ascii="Arial" w:hAnsi="Arial" w:cs="Arial"/>
        </w:rPr>
        <w:sectPr w:rsidR="00167C16" w:rsidRPr="00CB7AD7">
          <w:pgSz w:w="11906" w:h="16838"/>
          <w:pgMar w:top="1417" w:right="1417" w:bottom="1417" w:left="1417" w:header="708" w:footer="708" w:gutter="0"/>
          <w:cols w:space="708"/>
          <w:docGrid w:linePitch="360"/>
        </w:sectPr>
      </w:pPr>
    </w:p>
    <w:p w14:paraId="4B13A72F" w14:textId="77777777" w:rsidR="00167C16" w:rsidRPr="00CB7AD7" w:rsidRDefault="00167C16" w:rsidP="00167C16">
      <w:pPr>
        <w:pStyle w:val="ListeParagraf"/>
        <w:numPr>
          <w:ilvl w:val="0"/>
          <w:numId w:val="4"/>
        </w:numPr>
        <w:tabs>
          <w:tab w:val="left" w:pos="2703"/>
        </w:tabs>
        <w:spacing w:after="120" w:line="240" w:lineRule="auto"/>
        <w:ind w:left="397" w:hanging="397"/>
        <w:contextualSpacing w:val="0"/>
        <w:jc w:val="both"/>
        <w:rPr>
          <w:rFonts w:ascii="Arial" w:hAnsi="Arial" w:cs="Arial"/>
          <w:b/>
        </w:rPr>
      </w:pPr>
      <w:r w:rsidRPr="00CB7AD7">
        <w:rPr>
          <w:rFonts w:ascii="Arial" w:hAnsi="Arial" w:cs="Arial"/>
          <w:b/>
        </w:rPr>
        <w:lastRenderedPageBreak/>
        <w:t>YÖNETİM VE MALİ KAYNAKLAR</w:t>
      </w:r>
    </w:p>
    <w:p w14:paraId="4C01A02C" w14:textId="77777777" w:rsidR="00167C16" w:rsidRPr="00CB7AD7" w:rsidRDefault="00B23A03" w:rsidP="00167C16">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Üst Yönetimle İlişkiler</w:t>
      </w:r>
    </w:p>
    <w:p w14:paraId="15940FE1" w14:textId="595932E4" w:rsidR="00167C16" w:rsidRPr="00CB7AD7" w:rsidRDefault="00B23A03" w:rsidP="00835F9D">
      <w:pPr>
        <w:spacing w:after="60" w:line="240" w:lineRule="auto"/>
        <w:jc w:val="both"/>
        <w:rPr>
          <w:rFonts w:ascii="Arial" w:hAnsi="Arial" w:cs="Arial"/>
        </w:rPr>
      </w:pPr>
      <w:r w:rsidRPr="00CB7AD7">
        <w:rPr>
          <w:rFonts w:ascii="Arial" w:hAnsi="Arial" w:cs="Arial"/>
        </w:rPr>
        <w:t>Programın bağlı olduğu üst yönetimle sürdürdüğü ilişkiler misyon, amaç ve hedeflerine ulaşmasını sağlayacak nitelikte olmalıdır. Bu ilişkinin uyumlu</w:t>
      </w:r>
      <w:r w:rsidR="00A44212" w:rsidRPr="00CB7AD7">
        <w:rPr>
          <w:rFonts w:ascii="Arial" w:hAnsi="Arial" w:cs="Arial"/>
        </w:rPr>
        <w:t xml:space="preserve"> ve sürdürülebilir bir çerçeve</w:t>
      </w:r>
      <w:r w:rsidRPr="00CB7AD7">
        <w:rPr>
          <w:rFonts w:ascii="Arial" w:hAnsi="Arial" w:cs="Arial"/>
        </w:rPr>
        <w:t xml:space="preserve"> kapsamında geliştirilmesi önemlidir. Bu ilişkiye ait detaylı açıklamalar verilmelidir.</w:t>
      </w:r>
      <w:r w:rsidR="00835F9D">
        <w:rPr>
          <w:rFonts w:ascii="Arial" w:hAnsi="Arial" w:cs="Arial"/>
        </w:rPr>
        <w:t xml:space="preserve"> </w:t>
      </w:r>
    </w:p>
    <w:tbl>
      <w:tblPr>
        <w:tblStyle w:val="TabloKlavuzu"/>
        <w:tblW w:w="0" w:type="auto"/>
        <w:tblLook w:val="04A0" w:firstRow="1" w:lastRow="0" w:firstColumn="1" w:lastColumn="0" w:noHBand="0" w:noVBand="1"/>
      </w:tblPr>
      <w:tblGrid>
        <w:gridCol w:w="9062"/>
      </w:tblGrid>
      <w:tr w:rsidR="00167C16" w:rsidRPr="00835F9D" w14:paraId="4F1E418D" w14:textId="77777777" w:rsidTr="00EE7CEA">
        <w:tc>
          <w:tcPr>
            <w:tcW w:w="9062" w:type="dxa"/>
            <w:shd w:val="clear" w:color="auto" w:fill="000000" w:themeFill="text1"/>
          </w:tcPr>
          <w:p w14:paraId="6C31D751" w14:textId="77777777" w:rsidR="00167C16" w:rsidRPr="00835F9D" w:rsidRDefault="00167C16"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167C16" w:rsidRPr="00835F9D" w14:paraId="74AF77C2" w14:textId="77777777" w:rsidTr="00EE7CEA">
        <w:tc>
          <w:tcPr>
            <w:tcW w:w="9062" w:type="dxa"/>
          </w:tcPr>
          <w:p w14:paraId="56C59344" w14:textId="77777777" w:rsidR="00167C16" w:rsidRPr="00835F9D" w:rsidRDefault="00167C16"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0A924870" w14:textId="77777777" w:rsidR="00167C16" w:rsidRPr="00CB7AD7" w:rsidRDefault="00167C16" w:rsidP="00FD0AF0">
      <w:pPr>
        <w:spacing w:after="60" w:line="240" w:lineRule="auto"/>
        <w:ind w:firstLine="567"/>
        <w:jc w:val="both"/>
        <w:rPr>
          <w:rFonts w:ascii="Arial" w:hAnsi="Arial" w:cs="Arial"/>
        </w:rPr>
      </w:pPr>
    </w:p>
    <w:p w14:paraId="28F1A703" w14:textId="77777777" w:rsidR="00B23A03" w:rsidRPr="00CB7AD7" w:rsidRDefault="00B23A03" w:rsidP="00B23A03">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Diğer Programlarla İlişkiler</w:t>
      </w:r>
    </w:p>
    <w:p w14:paraId="0D8B2BB3" w14:textId="03FBAEF3" w:rsidR="00B23A03" w:rsidRPr="00CB7AD7" w:rsidRDefault="00B23A03" w:rsidP="00835F9D">
      <w:pPr>
        <w:spacing w:after="60" w:line="240" w:lineRule="auto"/>
        <w:jc w:val="both"/>
        <w:rPr>
          <w:rFonts w:ascii="Arial" w:hAnsi="Arial" w:cs="Arial"/>
        </w:rPr>
      </w:pPr>
      <w:r w:rsidRPr="00CB7AD7">
        <w:rPr>
          <w:rFonts w:ascii="Arial" w:hAnsi="Arial" w:cs="Arial"/>
        </w:rPr>
        <w:t xml:space="preserve">Program, bağlı olduğu üniversitedeki ilgili bölümler ve diğer </w:t>
      </w:r>
      <w:r w:rsidR="00EF744D" w:rsidRPr="00CB7AD7">
        <w:rPr>
          <w:rFonts w:ascii="Arial" w:hAnsi="Arial" w:cs="Arial"/>
        </w:rPr>
        <w:t>planlama ve</w:t>
      </w:r>
      <w:r w:rsidR="00AB3CC2" w:rsidRPr="00CB7AD7">
        <w:rPr>
          <w:rFonts w:ascii="Arial" w:hAnsi="Arial" w:cs="Arial"/>
        </w:rPr>
        <w:t>ya</w:t>
      </w:r>
      <w:r w:rsidR="00EF744D" w:rsidRPr="00CB7AD7">
        <w:rPr>
          <w:rFonts w:ascii="Arial" w:hAnsi="Arial" w:cs="Arial"/>
        </w:rPr>
        <w:t xml:space="preserve"> tasarım programları</w:t>
      </w:r>
      <w:r w:rsidRPr="00CB7AD7">
        <w:rPr>
          <w:rFonts w:ascii="Arial" w:hAnsi="Arial" w:cs="Arial"/>
        </w:rPr>
        <w:t>yla etkileşim halinde olmalıdır. Kurulan bu ilişkiler, sürdürülebilirliğinin sağlanmasına yönelik alınan önlemler ve sağlanan katma değ</w:t>
      </w:r>
      <w:r w:rsidR="00835F9D">
        <w:rPr>
          <w:rFonts w:ascii="Arial" w:hAnsi="Arial" w:cs="Arial"/>
        </w:rPr>
        <w:t>er kanıtlarıyla açıklanmalıdır.</w:t>
      </w:r>
    </w:p>
    <w:tbl>
      <w:tblPr>
        <w:tblStyle w:val="TabloKlavuzu"/>
        <w:tblW w:w="0" w:type="auto"/>
        <w:tblLook w:val="04A0" w:firstRow="1" w:lastRow="0" w:firstColumn="1" w:lastColumn="0" w:noHBand="0" w:noVBand="1"/>
      </w:tblPr>
      <w:tblGrid>
        <w:gridCol w:w="9062"/>
      </w:tblGrid>
      <w:tr w:rsidR="00B23A03" w:rsidRPr="00835F9D" w14:paraId="4CC83302" w14:textId="77777777" w:rsidTr="00EE7CEA">
        <w:tc>
          <w:tcPr>
            <w:tcW w:w="9062" w:type="dxa"/>
            <w:shd w:val="clear" w:color="auto" w:fill="000000" w:themeFill="text1"/>
          </w:tcPr>
          <w:p w14:paraId="2F182820" w14:textId="77777777" w:rsidR="00B23A03" w:rsidRPr="00835F9D" w:rsidRDefault="00B23A03"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B23A03" w:rsidRPr="00835F9D" w14:paraId="07B4B638" w14:textId="77777777" w:rsidTr="00EE7CEA">
        <w:tc>
          <w:tcPr>
            <w:tcW w:w="9062" w:type="dxa"/>
          </w:tcPr>
          <w:p w14:paraId="3759B655" w14:textId="77777777" w:rsidR="00B23A03" w:rsidRPr="00835F9D" w:rsidRDefault="00B23A03"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3ABF45EE" w14:textId="77777777" w:rsidR="00B23A03" w:rsidRPr="00CB7AD7" w:rsidRDefault="00B23A03" w:rsidP="00FD0AF0">
      <w:pPr>
        <w:spacing w:after="60" w:line="240" w:lineRule="auto"/>
        <w:ind w:firstLine="567"/>
        <w:jc w:val="both"/>
        <w:rPr>
          <w:rFonts w:ascii="Arial" w:hAnsi="Arial" w:cs="Arial"/>
        </w:rPr>
      </w:pPr>
    </w:p>
    <w:p w14:paraId="56EA8F28" w14:textId="77777777" w:rsidR="00B23A03" w:rsidRPr="00CB7AD7" w:rsidRDefault="00B23A03" w:rsidP="00B23A03">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Üst Yönetimin Desteği</w:t>
      </w:r>
    </w:p>
    <w:p w14:paraId="5722B44C" w14:textId="4EF13730" w:rsidR="00B23A03" w:rsidRPr="00CB7AD7" w:rsidRDefault="00B23A03" w:rsidP="00384D9C">
      <w:pPr>
        <w:spacing w:after="60" w:line="240" w:lineRule="auto"/>
        <w:jc w:val="both"/>
        <w:rPr>
          <w:rFonts w:ascii="Arial" w:hAnsi="Arial" w:cs="Arial"/>
        </w:rPr>
      </w:pPr>
      <w:r w:rsidRPr="00CB7AD7">
        <w:rPr>
          <w:rFonts w:ascii="Arial" w:hAnsi="Arial" w:cs="Arial"/>
        </w:rPr>
        <w:t xml:space="preserve">Üst yönetim, programın amaç, hedef ve çıktılarına ulaşmasını sağlayacak ve akreditasyon koşullarının yerine getirilmesi için gerekli olan şartların yerine getirilmesi için her türlü desteği zamanında, uygun nitelik ve nicelikte sağlamalıdır. Bu destekler arasında insan kaynağı desteği, fiziksel destek vb. verilebilir. </w:t>
      </w:r>
      <w:r w:rsidR="00292DC0" w:rsidRPr="00CB7AD7">
        <w:rPr>
          <w:rFonts w:ascii="Arial" w:hAnsi="Arial" w:cs="Arial"/>
        </w:rPr>
        <w:t xml:space="preserve">Üst yönetimin (fakülte, rektörlük) karar alma süreçlerindeki rolü ve etkisini açıklayınız. </w:t>
      </w:r>
      <w:r w:rsidRPr="00CB7AD7">
        <w:rPr>
          <w:rFonts w:ascii="Arial" w:hAnsi="Arial" w:cs="Arial"/>
        </w:rPr>
        <w:t>Verilen desteğe</w:t>
      </w:r>
      <w:r w:rsidR="00384D9C">
        <w:rPr>
          <w:rFonts w:ascii="Arial" w:hAnsi="Arial" w:cs="Arial"/>
        </w:rPr>
        <w:t xml:space="preserve"> ilişkin kanıtlar sunulmalıdır.</w:t>
      </w:r>
    </w:p>
    <w:tbl>
      <w:tblPr>
        <w:tblStyle w:val="TabloKlavuzu"/>
        <w:tblW w:w="0" w:type="auto"/>
        <w:tblLook w:val="04A0" w:firstRow="1" w:lastRow="0" w:firstColumn="1" w:lastColumn="0" w:noHBand="0" w:noVBand="1"/>
      </w:tblPr>
      <w:tblGrid>
        <w:gridCol w:w="9062"/>
      </w:tblGrid>
      <w:tr w:rsidR="00B23A03" w:rsidRPr="00384D9C" w14:paraId="6088112C" w14:textId="77777777" w:rsidTr="00EE7CEA">
        <w:tc>
          <w:tcPr>
            <w:tcW w:w="9062" w:type="dxa"/>
            <w:shd w:val="clear" w:color="auto" w:fill="000000" w:themeFill="text1"/>
          </w:tcPr>
          <w:p w14:paraId="696B9D8D" w14:textId="77777777" w:rsidR="00B23A03" w:rsidRPr="00384D9C" w:rsidRDefault="00B23A03" w:rsidP="00EE7CEA">
            <w:pPr>
              <w:spacing w:after="60"/>
              <w:jc w:val="center"/>
              <w:rPr>
                <w:rFonts w:ascii="Arial" w:hAnsi="Arial" w:cs="Arial"/>
                <w:b/>
                <w:sz w:val="18"/>
                <w:szCs w:val="18"/>
              </w:rPr>
            </w:pPr>
            <w:r w:rsidRPr="00384D9C">
              <w:rPr>
                <w:rFonts w:ascii="Arial" w:hAnsi="Arial" w:cs="Arial"/>
                <w:b/>
                <w:sz w:val="18"/>
                <w:szCs w:val="18"/>
              </w:rPr>
              <w:t>Referans Bilgi ve Dokümanlar</w:t>
            </w:r>
          </w:p>
        </w:tc>
      </w:tr>
      <w:tr w:rsidR="00B23A03" w:rsidRPr="00384D9C" w14:paraId="45B1F04D" w14:textId="77777777" w:rsidTr="00EE7CEA">
        <w:tc>
          <w:tcPr>
            <w:tcW w:w="9062" w:type="dxa"/>
          </w:tcPr>
          <w:p w14:paraId="5F07B4DA" w14:textId="77777777" w:rsidR="00B23A03" w:rsidRPr="00384D9C" w:rsidRDefault="00B23A03" w:rsidP="00EE7CEA">
            <w:pPr>
              <w:spacing w:after="60"/>
              <w:jc w:val="both"/>
              <w:rPr>
                <w:rFonts w:ascii="Arial" w:hAnsi="Arial" w:cs="Arial"/>
                <w:i/>
                <w:sz w:val="18"/>
                <w:szCs w:val="18"/>
              </w:rPr>
            </w:pPr>
            <w:r w:rsidRPr="00384D9C">
              <w:rPr>
                <w:rFonts w:ascii="Arial" w:hAnsi="Arial" w:cs="Arial"/>
                <w:i/>
                <w:sz w:val="18"/>
                <w:szCs w:val="18"/>
              </w:rPr>
              <w:t xml:space="preserve">Bu kısımda, ilgili alt ölçütte açıklanan bilgilere ait kanıtlar sunulmalıdır. Bu kanıtlar bir web adresi olabileceği gibi, </w:t>
            </w:r>
            <w:proofErr w:type="spellStart"/>
            <w:r w:rsidRPr="00384D9C">
              <w:rPr>
                <w:rFonts w:ascii="Arial" w:hAnsi="Arial" w:cs="Arial"/>
                <w:i/>
                <w:sz w:val="18"/>
                <w:szCs w:val="18"/>
              </w:rPr>
              <w:t>ÖDR’nin</w:t>
            </w:r>
            <w:proofErr w:type="spellEnd"/>
            <w:r w:rsidRPr="00384D9C">
              <w:rPr>
                <w:rFonts w:ascii="Arial" w:hAnsi="Arial" w:cs="Arial"/>
                <w:i/>
                <w:sz w:val="18"/>
                <w:szCs w:val="18"/>
              </w:rPr>
              <w:t xml:space="preserve"> sonuna eklenen </w:t>
            </w:r>
            <w:proofErr w:type="spellStart"/>
            <w:r w:rsidRPr="00384D9C">
              <w:rPr>
                <w:rFonts w:ascii="Arial" w:hAnsi="Arial" w:cs="Arial"/>
                <w:i/>
                <w:sz w:val="18"/>
                <w:szCs w:val="18"/>
              </w:rPr>
              <w:t>EK’lerin</w:t>
            </w:r>
            <w:proofErr w:type="spellEnd"/>
            <w:r w:rsidRPr="00384D9C">
              <w:rPr>
                <w:rFonts w:ascii="Arial" w:hAnsi="Arial" w:cs="Arial"/>
                <w:i/>
                <w:sz w:val="18"/>
                <w:szCs w:val="18"/>
              </w:rPr>
              <w:t xml:space="preserve"> numara ve isimlerinin bu kısımda listelenmesi şeklinde de olabilir. Kanıtların, </w:t>
            </w:r>
            <w:proofErr w:type="spellStart"/>
            <w:r w:rsidRPr="00384D9C">
              <w:rPr>
                <w:rFonts w:ascii="Arial" w:hAnsi="Arial" w:cs="Arial"/>
                <w:i/>
                <w:sz w:val="18"/>
                <w:szCs w:val="18"/>
              </w:rPr>
              <w:t>EK’lerle</w:t>
            </w:r>
            <w:proofErr w:type="spellEnd"/>
            <w:r w:rsidRPr="00384D9C">
              <w:rPr>
                <w:rFonts w:ascii="Arial" w:hAnsi="Arial" w:cs="Arial"/>
                <w:i/>
                <w:sz w:val="18"/>
                <w:szCs w:val="18"/>
              </w:rPr>
              <w:t xml:space="preserve"> verilmesi durumunda metin içinde ilgili yerlerde </w:t>
            </w:r>
            <w:proofErr w:type="spellStart"/>
            <w:r w:rsidRPr="00384D9C">
              <w:rPr>
                <w:rFonts w:ascii="Arial" w:hAnsi="Arial" w:cs="Arial"/>
                <w:i/>
                <w:sz w:val="18"/>
                <w:szCs w:val="18"/>
              </w:rPr>
              <w:t>EK’lerin</w:t>
            </w:r>
            <w:proofErr w:type="spellEnd"/>
            <w:r w:rsidRPr="00384D9C">
              <w:rPr>
                <w:rFonts w:ascii="Arial" w:hAnsi="Arial" w:cs="Arial"/>
                <w:i/>
                <w:sz w:val="18"/>
                <w:szCs w:val="18"/>
              </w:rPr>
              <w:t xml:space="preserve"> </w:t>
            </w:r>
            <w:proofErr w:type="spellStart"/>
            <w:r w:rsidRPr="00384D9C">
              <w:rPr>
                <w:rFonts w:ascii="Arial" w:hAnsi="Arial" w:cs="Arial"/>
                <w:i/>
                <w:sz w:val="18"/>
                <w:szCs w:val="18"/>
              </w:rPr>
              <w:t>refere</w:t>
            </w:r>
            <w:proofErr w:type="spellEnd"/>
            <w:r w:rsidRPr="00384D9C">
              <w:rPr>
                <w:rFonts w:ascii="Arial" w:hAnsi="Arial" w:cs="Arial"/>
                <w:i/>
                <w:sz w:val="18"/>
                <w:szCs w:val="18"/>
              </w:rPr>
              <w:t xml:space="preserve"> edilmesi tavsiye edilir.</w:t>
            </w:r>
          </w:p>
        </w:tc>
      </w:tr>
    </w:tbl>
    <w:p w14:paraId="565CA365" w14:textId="77777777" w:rsidR="00B23A03" w:rsidRPr="00CB7AD7" w:rsidRDefault="00B23A03" w:rsidP="00FD0AF0">
      <w:pPr>
        <w:spacing w:after="60" w:line="240" w:lineRule="auto"/>
        <w:ind w:firstLine="567"/>
        <w:jc w:val="both"/>
        <w:rPr>
          <w:rFonts w:ascii="Arial" w:hAnsi="Arial" w:cs="Arial"/>
        </w:rPr>
      </w:pPr>
    </w:p>
    <w:p w14:paraId="3AF54956" w14:textId="77777777" w:rsidR="00B23A03" w:rsidRPr="00CB7AD7" w:rsidRDefault="0082003F" w:rsidP="00B23A03">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CB7AD7">
        <w:rPr>
          <w:rFonts w:ascii="Arial" w:hAnsi="Arial" w:cs="Arial"/>
          <w:b/>
        </w:rPr>
        <w:t>Mali Destek</w:t>
      </w:r>
    </w:p>
    <w:p w14:paraId="510F669A" w14:textId="44E85F75" w:rsidR="00623C94" w:rsidRPr="00384D9C" w:rsidRDefault="0082003F" w:rsidP="00384D9C">
      <w:pPr>
        <w:spacing w:after="60" w:line="240" w:lineRule="auto"/>
        <w:jc w:val="both"/>
        <w:rPr>
          <w:rFonts w:ascii="Arial" w:hAnsi="Arial" w:cs="Arial"/>
          <w:i/>
        </w:rPr>
      </w:pPr>
      <w:r w:rsidRPr="00CB7AD7">
        <w:rPr>
          <w:rFonts w:ascii="Arial" w:hAnsi="Arial" w:cs="Arial"/>
        </w:rPr>
        <w:t>Program, her türlü kaynağı temin ve sürdürülebilir bir şekilde kullanabilmesini sağlayacak, akreditasyon ölçütlerinin yerine getirilmesini, misyon, amaç ve hedeflere sürdürülebilir şekilde ulaşılabilmesini temin edecek mali kaynaklara sahip olmalıdır. Mali desteğin temininde ve dağıtımında dengeli, adil ve şeffaf yöntemler izlenmelidir.</w:t>
      </w:r>
      <w:r w:rsidR="00292DC0" w:rsidRPr="00CB7AD7">
        <w:rPr>
          <w:rFonts w:ascii="Arial" w:hAnsi="Arial" w:cs="Arial"/>
        </w:rPr>
        <w:t xml:space="preserve"> Gerçekleştirilen harcamalara, bütçe planlamasına vb. ilişkin kanıtlar sunulmalıdır. Bu planlamaların yapılmasında izlenen yöntem açıklanmalıdır.</w:t>
      </w:r>
    </w:p>
    <w:tbl>
      <w:tblPr>
        <w:tblStyle w:val="TabloKlavuzu"/>
        <w:tblW w:w="0" w:type="auto"/>
        <w:tblLook w:val="04A0" w:firstRow="1" w:lastRow="0" w:firstColumn="1" w:lastColumn="0" w:noHBand="0" w:noVBand="1"/>
      </w:tblPr>
      <w:tblGrid>
        <w:gridCol w:w="9062"/>
      </w:tblGrid>
      <w:tr w:rsidR="00B23A03" w:rsidRPr="00384D9C" w14:paraId="6813E91B" w14:textId="77777777" w:rsidTr="00EE7CEA">
        <w:tc>
          <w:tcPr>
            <w:tcW w:w="9062" w:type="dxa"/>
            <w:shd w:val="clear" w:color="auto" w:fill="000000" w:themeFill="text1"/>
          </w:tcPr>
          <w:p w14:paraId="2610A843" w14:textId="77777777" w:rsidR="00B23A03" w:rsidRPr="00384D9C" w:rsidRDefault="00B23A03" w:rsidP="00EE7CEA">
            <w:pPr>
              <w:spacing w:after="60"/>
              <w:jc w:val="center"/>
              <w:rPr>
                <w:rFonts w:ascii="Arial" w:hAnsi="Arial" w:cs="Arial"/>
                <w:b/>
                <w:sz w:val="18"/>
                <w:szCs w:val="18"/>
              </w:rPr>
            </w:pPr>
            <w:r w:rsidRPr="00384D9C">
              <w:rPr>
                <w:rFonts w:ascii="Arial" w:hAnsi="Arial" w:cs="Arial"/>
                <w:b/>
                <w:sz w:val="18"/>
                <w:szCs w:val="18"/>
              </w:rPr>
              <w:t>Referans Bilgi ve Dokümanlar</w:t>
            </w:r>
          </w:p>
        </w:tc>
      </w:tr>
      <w:tr w:rsidR="00B23A03" w:rsidRPr="00384D9C" w14:paraId="35E1FD7A" w14:textId="77777777" w:rsidTr="00EE7CEA">
        <w:tc>
          <w:tcPr>
            <w:tcW w:w="9062" w:type="dxa"/>
          </w:tcPr>
          <w:p w14:paraId="5EE297AF" w14:textId="77777777" w:rsidR="00B23A03" w:rsidRPr="00384D9C" w:rsidRDefault="00B23A03" w:rsidP="00EE7CEA">
            <w:pPr>
              <w:spacing w:after="60"/>
              <w:jc w:val="both"/>
              <w:rPr>
                <w:rFonts w:ascii="Arial" w:hAnsi="Arial" w:cs="Arial"/>
                <w:i/>
                <w:sz w:val="18"/>
                <w:szCs w:val="18"/>
              </w:rPr>
            </w:pPr>
            <w:r w:rsidRPr="00384D9C">
              <w:rPr>
                <w:rFonts w:ascii="Arial" w:hAnsi="Arial" w:cs="Arial"/>
                <w:i/>
                <w:sz w:val="18"/>
                <w:szCs w:val="18"/>
              </w:rPr>
              <w:t xml:space="preserve">Bu kısımda, ilgili alt ölçütte açıklanan bilgilere ait kanıtlar sunulmalıdır. Bu kanıtlar bir web adresi olabileceği gibi, </w:t>
            </w:r>
            <w:proofErr w:type="spellStart"/>
            <w:r w:rsidRPr="00384D9C">
              <w:rPr>
                <w:rFonts w:ascii="Arial" w:hAnsi="Arial" w:cs="Arial"/>
                <w:i/>
                <w:sz w:val="18"/>
                <w:szCs w:val="18"/>
              </w:rPr>
              <w:t>ÖDR’nin</w:t>
            </w:r>
            <w:proofErr w:type="spellEnd"/>
            <w:r w:rsidRPr="00384D9C">
              <w:rPr>
                <w:rFonts w:ascii="Arial" w:hAnsi="Arial" w:cs="Arial"/>
                <w:i/>
                <w:sz w:val="18"/>
                <w:szCs w:val="18"/>
              </w:rPr>
              <w:t xml:space="preserve"> sonuna eklenen </w:t>
            </w:r>
            <w:proofErr w:type="spellStart"/>
            <w:r w:rsidRPr="00384D9C">
              <w:rPr>
                <w:rFonts w:ascii="Arial" w:hAnsi="Arial" w:cs="Arial"/>
                <w:i/>
                <w:sz w:val="18"/>
                <w:szCs w:val="18"/>
              </w:rPr>
              <w:t>EK’lerin</w:t>
            </w:r>
            <w:proofErr w:type="spellEnd"/>
            <w:r w:rsidRPr="00384D9C">
              <w:rPr>
                <w:rFonts w:ascii="Arial" w:hAnsi="Arial" w:cs="Arial"/>
                <w:i/>
                <w:sz w:val="18"/>
                <w:szCs w:val="18"/>
              </w:rPr>
              <w:t xml:space="preserve"> numara ve isimlerinin bu kısımda listelenmesi şeklinde de olabilir. Kanıtların, </w:t>
            </w:r>
            <w:proofErr w:type="spellStart"/>
            <w:r w:rsidRPr="00384D9C">
              <w:rPr>
                <w:rFonts w:ascii="Arial" w:hAnsi="Arial" w:cs="Arial"/>
                <w:i/>
                <w:sz w:val="18"/>
                <w:szCs w:val="18"/>
              </w:rPr>
              <w:t>EK’lerle</w:t>
            </w:r>
            <w:proofErr w:type="spellEnd"/>
            <w:r w:rsidRPr="00384D9C">
              <w:rPr>
                <w:rFonts w:ascii="Arial" w:hAnsi="Arial" w:cs="Arial"/>
                <w:i/>
                <w:sz w:val="18"/>
                <w:szCs w:val="18"/>
              </w:rPr>
              <w:t xml:space="preserve"> verilmesi durumunda metin içinde ilgili yerlerde </w:t>
            </w:r>
            <w:proofErr w:type="spellStart"/>
            <w:r w:rsidRPr="00384D9C">
              <w:rPr>
                <w:rFonts w:ascii="Arial" w:hAnsi="Arial" w:cs="Arial"/>
                <w:i/>
                <w:sz w:val="18"/>
                <w:szCs w:val="18"/>
              </w:rPr>
              <w:t>EK’lerin</w:t>
            </w:r>
            <w:proofErr w:type="spellEnd"/>
            <w:r w:rsidRPr="00384D9C">
              <w:rPr>
                <w:rFonts w:ascii="Arial" w:hAnsi="Arial" w:cs="Arial"/>
                <w:i/>
                <w:sz w:val="18"/>
                <w:szCs w:val="18"/>
              </w:rPr>
              <w:t xml:space="preserve"> </w:t>
            </w:r>
            <w:proofErr w:type="spellStart"/>
            <w:r w:rsidRPr="00384D9C">
              <w:rPr>
                <w:rFonts w:ascii="Arial" w:hAnsi="Arial" w:cs="Arial"/>
                <w:i/>
                <w:sz w:val="18"/>
                <w:szCs w:val="18"/>
              </w:rPr>
              <w:t>refere</w:t>
            </w:r>
            <w:proofErr w:type="spellEnd"/>
            <w:r w:rsidRPr="00384D9C">
              <w:rPr>
                <w:rFonts w:ascii="Arial" w:hAnsi="Arial" w:cs="Arial"/>
                <w:i/>
                <w:sz w:val="18"/>
                <w:szCs w:val="18"/>
              </w:rPr>
              <w:t xml:space="preserve"> edilmesi tavsiye edilir.</w:t>
            </w:r>
          </w:p>
        </w:tc>
      </w:tr>
    </w:tbl>
    <w:p w14:paraId="39C5F030" w14:textId="77777777" w:rsidR="0000206B" w:rsidRPr="00CB7AD7" w:rsidRDefault="0000206B" w:rsidP="00FD0AF0">
      <w:pPr>
        <w:spacing w:after="60" w:line="240" w:lineRule="auto"/>
        <w:ind w:firstLine="567"/>
        <w:jc w:val="both"/>
        <w:rPr>
          <w:rFonts w:ascii="Arial" w:hAnsi="Arial" w:cs="Arial"/>
          <w:sz w:val="24"/>
          <w:szCs w:val="24"/>
        </w:rPr>
        <w:sectPr w:rsidR="0000206B" w:rsidRPr="00CB7AD7">
          <w:pgSz w:w="11906" w:h="16838"/>
          <w:pgMar w:top="1417" w:right="1417" w:bottom="1417" w:left="1417" w:header="708" w:footer="708" w:gutter="0"/>
          <w:cols w:space="708"/>
          <w:docGrid w:linePitch="360"/>
        </w:sectPr>
      </w:pPr>
    </w:p>
    <w:p w14:paraId="799C241F" w14:textId="77777777" w:rsidR="0000206B" w:rsidRPr="00384D9C" w:rsidRDefault="0000206B" w:rsidP="0000206B">
      <w:pPr>
        <w:pStyle w:val="ListeParagraf"/>
        <w:numPr>
          <w:ilvl w:val="0"/>
          <w:numId w:val="4"/>
        </w:numPr>
        <w:tabs>
          <w:tab w:val="left" w:pos="2703"/>
        </w:tabs>
        <w:spacing w:after="120" w:line="240" w:lineRule="auto"/>
        <w:ind w:left="397" w:hanging="397"/>
        <w:contextualSpacing w:val="0"/>
        <w:jc w:val="both"/>
        <w:rPr>
          <w:rFonts w:ascii="Arial" w:hAnsi="Arial" w:cs="Arial"/>
          <w:b/>
        </w:rPr>
      </w:pPr>
      <w:r w:rsidRPr="00384D9C">
        <w:rPr>
          <w:rFonts w:ascii="Arial" w:hAnsi="Arial" w:cs="Arial"/>
          <w:b/>
        </w:rPr>
        <w:lastRenderedPageBreak/>
        <w:t>TOPLUMLA İLİŞKİLER</w:t>
      </w:r>
    </w:p>
    <w:p w14:paraId="7622AC6C" w14:textId="77777777" w:rsidR="0000206B" w:rsidRPr="00384D9C" w:rsidRDefault="00195914" w:rsidP="0000206B">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384D9C">
        <w:rPr>
          <w:rFonts w:ascii="Arial" w:hAnsi="Arial" w:cs="Arial"/>
          <w:b/>
        </w:rPr>
        <w:t>Meslek Sahipleriyle İlişkiler</w:t>
      </w:r>
    </w:p>
    <w:p w14:paraId="2B3DB27B" w14:textId="56E013B9" w:rsidR="00195914" w:rsidRPr="00384D9C" w:rsidRDefault="00195914" w:rsidP="00812DF6">
      <w:pPr>
        <w:spacing w:after="60" w:line="240" w:lineRule="auto"/>
        <w:jc w:val="both"/>
        <w:rPr>
          <w:rFonts w:ascii="Arial" w:hAnsi="Arial" w:cs="Arial"/>
        </w:rPr>
      </w:pPr>
      <w:r w:rsidRPr="00384D9C">
        <w:rPr>
          <w:rFonts w:ascii="Arial" w:hAnsi="Arial" w:cs="Arial"/>
        </w:rPr>
        <w:t xml:space="preserve">Başta </w:t>
      </w:r>
      <w:r w:rsidR="00E743BE" w:rsidRPr="00384D9C">
        <w:rPr>
          <w:rFonts w:ascii="Arial" w:hAnsi="Arial" w:cs="Arial"/>
        </w:rPr>
        <w:t>tasarım ve planlama</w:t>
      </w:r>
      <w:r w:rsidRPr="00384D9C">
        <w:rPr>
          <w:rFonts w:ascii="Arial" w:hAnsi="Arial" w:cs="Arial"/>
        </w:rPr>
        <w:t xml:space="preserve"> olmak üzere ilgili diğer disiplinlerde yerel ve/veya bölgesel düzeyde faaliyet gösteren meslek sahipleriyle düzenli ilişkiler kurulmalı, gerektiğinde bu kişilerden destek alınmalıdır. Buna ilişkin kanıtlar sunulmalıdır.</w:t>
      </w:r>
    </w:p>
    <w:p w14:paraId="78F4ED46" w14:textId="77777777" w:rsidR="0000206B" w:rsidRPr="00CB7AD7" w:rsidRDefault="0000206B" w:rsidP="0000206B">
      <w:pPr>
        <w:pStyle w:val="ListeParagraf"/>
        <w:spacing w:after="60" w:line="240" w:lineRule="auto"/>
        <w:ind w:left="0"/>
        <w:jc w:val="both"/>
        <w:rPr>
          <w:rFonts w:ascii="Arial" w:hAnsi="Arial" w:cs="Arial"/>
          <w:sz w:val="24"/>
          <w:szCs w:val="24"/>
        </w:rPr>
      </w:pPr>
    </w:p>
    <w:tbl>
      <w:tblPr>
        <w:tblStyle w:val="TabloKlavuzu"/>
        <w:tblW w:w="0" w:type="auto"/>
        <w:tblLook w:val="04A0" w:firstRow="1" w:lastRow="0" w:firstColumn="1" w:lastColumn="0" w:noHBand="0" w:noVBand="1"/>
      </w:tblPr>
      <w:tblGrid>
        <w:gridCol w:w="9062"/>
      </w:tblGrid>
      <w:tr w:rsidR="0000206B" w:rsidRPr="00835F9D" w14:paraId="0DECF1BE" w14:textId="77777777" w:rsidTr="00EE7CEA">
        <w:tc>
          <w:tcPr>
            <w:tcW w:w="9062" w:type="dxa"/>
            <w:shd w:val="clear" w:color="auto" w:fill="000000" w:themeFill="text1"/>
          </w:tcPr>
          <w:p w14:paraId="673F9967" w14:textId="77777777" w:rsidR="0000206B" w:rsidRPr="00835F9D" w:rsidRDefault="0000206B"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00206B" w:rsidRPr="00835F9D" w14:paraId="41A75444" w14:textId="77777777" w:rsidTr="00EE7CEA">
        <w:tc>
          <w:tcPr>
            <w:tcW w:w="9062" w:type="dxa"/>
          </w:tcPr>
          <w:p w14:paraId="5602BA06" w14:textId="77777777" w:rsidR="0000206B" w:rsidRPr="00835F9D" w:rsidRDefault="0000206B"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4B58979C" w14:textId="77777777" w:rsidR="00B23A03" w:rsidRPr="00CB7AD7" w:rsidRDefault="00B23A03" w:rsidP="00FD0AF0">
      <w:pPr>
        <w:spacing w:after="60" w:line="240" w:lineRule="auto"/>
        <w:ind w:firstLine="567"/>
        <w:jc w:val="both"/>
        <w:rPr>
          <w:rFonts w:ascii="Arial" w:hAnsi="Arial" w:cs="Arial"/>
          <w:sz w:val="24"/>
          <w:szCs w:val="24"/>
        </w:rPr>
      </w:pPr>
    </w:p>
    <w:p w14:paraId="20BD0C86" w14:textId="77777777" w:rsidR="00195914" w:rsidRPr="00384D9C" w:rsidRDefault="00195914" w:rsidP="00195914">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384D9C">
        <w:rPr>
          <w:rFonts w:ascii="Arial" w:hAnsi="Arial" w:cs="Arial"/>
          <w:b/>
        </w:rPr>
        <w:t>Faaliyetlere Katılım</w:t>
      </w:r>
    </w:p>
    <w:p w14:paraId="0F9623C9" w14:textId="1C91DC24" w:rsidR="00195914" w:rsidRPr="00384D9C" w:rsidRDefault="00195914" w:rsidP="00812DF6">
      <w:pPr>
        <w:pStyle w:val="ListeParagraf"/>
        <w:spacing w:after="60" w:line="240" w:lineRule="auto"/>
        <w:ind w:left="0"/>
        <w:jc w:val="both"/>
        <w:rPr>
          <w:rFonts w:ascii="Arial" w:hAnsi="Arial" w:cs="Arial"/>
        </w:rPr>
      </w:pPr>
      <w:r w:rsidRPr="00384D9C">
        <w:rPr>
          <w:rFonts w:ascii="Arial" w:hAnsi="Arial" w:cs="Arial"/>
        </w:rPr>
        <w:t>Çalışanlar ve öğrenciler, programın kendi içindeki, üniversite içindeki faaliyetlere ve toplumsal sorumluluk projelerine katılmaları konusunda cesaretlendirilmelidirler. Bu katılımlara ilişkin kanıtlar sunulmalıdır.</w:t>
      </w:r>
    </w:p>
    <w:p w14:paraId="22B71E55" w14:textId="77777777" w:rsidR="00812DF6" w:rsidRPr="00384D9C" w:rsidRDefault="00812DF6" w:rsidP="00812DF6">
      <w:pPr>
        <w:pStyle w:val="ListeParagraf"/>
        <w:spacing w:after="60" w:line="240" w:lineRule="auto"/>
        <w:ind w:left="0"/>
        <w:jc w:val="both"/>
        <w:rPr>
          <w:rFonts w:ascii="Arial" w:hAnsi="Arial" w:cs="Arial"/>
        </w:rPr>
      </w:pPr>
    </w:p>
    <w:p w14:paraId="0DE784DA" w14:textId="6705B92B" w:rsidR="00195914" w:rsidRPr="00384D9C" w:rsidRDefault="00B656D7" w:rsidP="00384D9C">
      <w:pPr>
        <w:pStyle w:val="ListeParagraf"/>
        <w:spacing w:after="60" w:line="240" w:lineRule="auto"/>
        <w:ind w:left="0"/>
        <w:jc w:val="both"/>
        <w:rPr>
          <w:rFonts w:ascii="Arial" w:hAnsi="Arial" w:cs="Arial"/>
        </w:rPr>
      </w:pPr>
      <w:r w:rsidRPr="00384D9C">
        <w:rPr>
          <w:rFonts w:ascii="Arial" w:hAnsi="Arial" w:cs="Arial"/>
        </w:rPr>
        <w:t>Toplumun programa yönelik değerler, süreçler, mesleki etik gibi konularda bilgilendirilmelerini sağlayacak aktiviteler planlanmalı ve gerçekleştirilmelidir. Bu katılımların sağladığı faydanın ölçülmesi, değerlendirilmesi ve iyileştirilmesine yönelik politikalar oluşturulmalı ve izlenmelidir. Söz konusu aktivitelerin sü</w:t>
      </w:r>
      <w:r w:rsidR="00384D9C">
        <w:rPr>
          <w:rFonts w:ascii="Arial" w:hAnsi="Arial" w:cs="Arial"/>
        </w:rPr>
        <w:t>rdürülebilirliği sağlanmalıdır.</w:t>
      </w:r>
    </w:p>
    <w:tbl>
      <w:tblPr>
        <w:tblStyle w:val="TabloKlavuzu"/>
        <w:tblW w:w="0" w:type="auto"/>
        <w:tblLook w:val="04A0" w:firstRow="1" w:lastRow="0" w:firstColumn="1" w:lastColumn="0" w:noHBand="0" w:noVBand="1"/>
      </w:tblPr>
      <w:tblGrid>
        <w:gridCol w:w="9062"/>
      </w:tblGrid>
      <w:tr w:rsidR="00195914" w:rsidRPr="00835F9D" w14:paraId="0CD59F5F" w14:textId="77777777" w:rsidTr="00EE7CEA">
        <w:tc>
          <w:tcPr>
            <w:tcW w:w="9062" w:type="dxa"/>
            <w:shd w:val="clear" w:color="auto" w:fill="000000" w:themeFill="text1"/>
          </w:tcPr>
          <w:p w14:paraId="05E066D5" w14:textId="77777777" w:rsidR="00195914" w:rsidRPr="00835F9D" w:rsidRDefault="00195914"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195914" w:rsidRPr="00835F9D" w14:paraId="5F197F81" w14:textId="77777777" w:rsidTr="00EE7CEA">
        <w:tc>
          <w:tcPr>
            <w:tcW w:w="9062" w:type="dxa"/>
          </w:tcPr>
          <w:p w14:paraId="7A4FB681" w14:textId="77777777" w:rsidR="00195914" w:rsidRPr="00835F9D" w:rsidRDefault="00195914"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62A25BAC" w14:textId="268D5678" w:rsidR="00195914" w:rsidRPr="00CB7AD7" w:rsidRDefault="00195914" w:rsidP="00B656D7">
      <w:pPr>
        <w:spacing w:after="60" w:line="240" w:lineRule="auto"/>
        <w:jc w:val="both"/>
        <w:rPr>
          <w:rFonts w:ascii="Arial" w:hAnsi="Arial" w:cs="Arial"/>
          <w:sz w:val="24"/>
          <w:szCs w:val="24"/>
        </w:rPr>
      </w:pPr>
    </w:p>
    <w:p w14:paraId="09A3C355" w14:textId="77777777" w:rsidR="00195914" w:rsidRPr="00384D9C" w:rsidRDefault="00195914" w:rsidP="00195914">
      <w:pPr>
        <w:pStyle w:val="ListeParagraf"/>
        <w:numPr>
          <w:ilvl w:val="1"/>
          <w:numId w:val="4"/>
        </w:numPr>
        <w:tabs>
          <w:tab w:val="left" w:pos="2703"/>
        </w:tabs>
        <w:spacing w:after="120" w:line="240" w:lineRule="auto"/>
        <w:ind w:left="454" w:hanging="454"/>
        <w:contextualSpacing w:val="0"/>
        <w:jc w:val="both"/>
        <w:rPr>
          <w:rFonts w:ascii="Arial" w:hAnsi="Arial" w:cs="Arial"/>
          <w:b/>
        </w:rPr>
      </w:pPr>
      <w:r w:rsidRPr="00384D9C">
        <w:rPr>
          <w:rFonts w:ascii="Arial" w:hAnsi="Arial" w:cs="Arial"/>
          <w:b/>
        </w:rPr>
        <w:t>Mesleki Örgütler</w:t>
      </w:r>
    </w:p>
    <w:p w14:paraId="3126ECDA" w14:textId="76B7A768" w:rsidR="00195914" w:rsidRPr="00384D9C" w:rsidRDefault="00195914" w:rsidP="00384D9C">
      <w:pPr>
        <w:pStyle w:val="ListeParagraf"/>
        <w:spacing w:after="60" w:line="240" w:lineRule="auto"/>
        <w:ind w:left="0"/>
        <w:jc w:val="both"/>
        <w:rPr>
          <w:rFonts w:ascii="Arial" w:hAnsi="Arial" w:cs="Arial"/>
        </w:rPr>
      </w:pPr>
      <w:r w:rsidRPr="00384D9C">
        <w:rPr>
          <w:rFonts w:ascii="Arial" w:hAnsi="Arial" w:cs="Arial"/>
        </w:rPr>
        <w:t xml:space="preserve">Program çalışan ve öğrencileri, mesleki kurum ve örgütlerle etkin bir iletişim içinde olmalı ve </w:t>
      </w:r>
      <w:proofErr w:type="gramStart"/>
      <w:r w:rsidRPr="00384D9C">
        <w:rPr>
          <w:rFonts w:ascii="Arial" w:hAnsi="Arial" w:cs="Arial"/>
        </w:rPr>
        <w:t>işbirlikleri</w:t>
      </w:r>
      <w:proofErr w:type="gramEnd"/>
      <w:r w:rsidRPr="00384D9C">
        <w:rPr>
          <w:rFonts w:ascii="Arial" w:hAnsi="Arial" w:cs="Arial"/>
        </w:rPr>
        <w:t xml:space="preserve"> gerçekleştirmelidirler.</w:t>
      </w:r>
    </w:p>
    <w:tbl>
      <w:tblPr>
        <w:tblStyle w:val="TabloKlavuzu"/>
        <w:tblW w:w="0" w:type="auto"/>
        <w:tblLook w:val="04A0" w:firstRow="1" w:lastRow="0" w:firstColumn="1" w:lastColumn="0" w:noHBand="0" w:noVBand="1"/>
      </w:tblPr>
      <w:tblGrid>
        <w:gridCol w:w="9062"/>
      </w:tblGrid>
      <w:tr w:rsidR="00195914" w:rsidRPr="00835F9D" w14:paraId="202175FC" w14:textId="77777777" w:rsidTr="00EE7CEA">
        <w:tc>
          <w:tcPr>
            <w:tcW w:w="9062" w:type="dxa"/>
            <w:shd w:val="clear" w:color="auto" w:fill="000000" w:themeFill="text1"/>
          </w:tcPr>
          <w:p w14:paraId="3D59265C" w14:textId="77777777" w:rsidR="00195914" w:rsidRPr="00835F9D" w:rsidRDefault="00195914" w:rsidP="00EE7CEA">
            <w:pPr>
              <w:spacing w:after="60"/>
              <w:jc w:val="center"/>
              <w:rPr>
                <w:rFonts w:ascii="Arial" w:hAnsi="Arial" w:cs="Arial"/>
                <w:b/>
                <w:sz w:val="18"/>
                <w:szCs w:val="18"/>
              </w:rPr>
            </w:pPr>
            <w:r w:rsidRPr="00835F9D">
              <w:rPr>
                <w:rFonts w:ascii="Arial" w:hAnsi="Arial" w:cs="Arial"/>
                <w:b/>
                <w:sz w:val="18"/>
                <w:szCs w:val="18"/>
              </w:rPr>
              <w:t>Referans Bilgi ve Dokümanlar</w:t>
            </w:r>
          </w:p>
        </w:tc>
      </w:tr>
      <w:tr w:rsidR="00195914" w:rsidRPr="00835F9D" w14:paraId="34060098" w14:textId="77777777" w:rsidTr="00EE7CEA">
        <w:tc>
          <w:tcPr>
            <w:tcW w:w="9062" w:type="dxa"/>
          </w:tcPr>
          <w:p w14:paraId="3EB800DD" w14:textId="77777777" w:rsidR="00195914" w:rsidRPr="00835F9D" w:rsidRDefault="00195914" w:rsidP="00EE7CEA">
            <w:pPr>
              <w:spacing w:after="60"/>
              <w:jc w:val="both"/>
              <w:rPr>
                <w:rFonts w:ascii="Arial" w:hAnsi="Arial" w:cs="Arial"/>
                <w:i/>
                <w:sz w:val="18"/>
                <w:szCs w:val="18"/>
              </w:rPr>
            </w:pPr>
            <w:r w:rsidRPr="00835F9D">
              <w:rPr>
                <w:rFonts w:ascii="Arial" w:hAnsi="Arial" w:cs="Arial"/>
                <w:i/>
                <w:sz w:val="18"/>
                <w:szCs w:val="18"/>
              </w:rPr>
              <w:t xml:space="preserve">Bu kısımda, ilgili alt ölçütte açıklanan bilgilere ait kanıtlar sunulmalıdır. Bu kanıtlar bir web adresi olabileceği gibi, </w:t>
            </w:r>
            <w:proofErr w:type="spellStart"/>
            <w:r w:rsidRPr="00835F9D">
              <w:rPr>
                <w:rFonts w:ascii="Arial" w:hAnsi="Arial" w:cs="Arial"/>
                <w:i/>
                <w:sz w:val="18"/>
                <w:szCs w:val="18"/>
              </w:rPr>
              <w:t>ÖDR’nin</w:t>
            </w:r>
            <w:proofErr w:type="spellEnd"/>
            <w:r w:rsidRPr="00835F9D">
              <w:rPr>
                <w:rFonts w:ascii="Arial" w:hAnsi="Arial" w:cs="Arial"/>
                <w:i/>
                <w:sz w:val="18"/>
                <w:szCs w:val="18"/>
              </w:rPr>
              <w:t xml:space="preserve"> sonuna eklenen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numara ve isimlerinin bu kısımda listelenmesi şeklinde de olabilir. Kanıtların, </w:t>
            </w:r>
            <w:proofErr w:type="spellStart"/>
            <w:r w:rsidRPr="00835F9D">
              <w:rPr>
                <w:rFonts w:ascii="Arial" w:hAnsi="Arial" w:cs="Arial"/>
                <w:i/>
                <w:sz w:val="18"/>
                <w:szCs w:val="18"/>
              </w:rPr>
              <w:t>EK’lerle</w:t>
            </w:r>
            <w:proofErr w:type="spellEnd"/>
            <w:r w:rsidRPr="00835F9D">
              <w:rPr>
                <w:rFonts w:ascii="Arial" w:hAnsi="Arial" w:cs="Arial"/>
                <w:i/>
                <w:sz w:val="18"/>
                <w:szCs w:val="18"/>
              </w:rPr>
              <w:t xml:space="preserve"> verilmesi durumunda metin içinde ilgili yerlerde </w:t>
            </w:r>
            <w:proofErr w:type="spellStart"/>
            <w:r w:rsidRPr="00835F9D">
              <w:rPr>
                <w:rFonts w:ascii="Arial" w:hAnsi="Arial" w:cs="Arial"/>
                <w:i/>
                <w:sz w:val="18"/>
                <w:szCs w:val="18"/>
              </w:rPr>
              <w:t>EK’lerin</w:t>
            </w:r>
            <w:proofErr w:type="spellEnd"/>
            <w:r w:rsidRPr="00835F9D">
              <w:rPr>
                <w:rFonts w:ascii="Arial" w:hAnsi="Arial" w:cs="Arial"/>
                <w:i/>
                <w:sz w:val="18"/>
                <w:szCs w:val="18"/>
              </w:rPr>
              <w:t xml:space="preserve"> </w:t>
            </w:r>
            <w:proofErr w:type="spellStart"/>
            <w:r w:rsidRPr="00835F9D">
              <w:rPr>
                <w:rFonts w:ascii="Arial" w:hAnsi="Arial" w:cs="Arial"/>
                <w:i/>
                <w:sz w:val="18"/>
                <w:szCs w:val="18"/>
              </w:rPr>
              <w:t>refere</w:t>
            </w:r>
            <w:proofErr w:type="spellEnd"/>
            <w:r w:rsidRPr="00835F9D">
              <w:rPr>
                <w:rFonts w:ascii="Arial" w:hAnsi="Arial" w:cs="Arial"/>
                <w:i/>
                <w:sz w:val="18"/>
                <w:szCs w:val="18"/>
              </w:rPr>
              <w:t xml:space="preserve"> edilmesi tavsiye edilir.</w:t>
            </w:r>
          </w:p>
        </w:tc>
      </w:tr>
    </w:tbl>
    <w:p w14:paraId="655186AE" w14:textId="77777777" w:rsidR="00195914" w:rsidRPr="00CB7AD7" w:rsidRDefault="00195914" w:rsidP="00FD0AF0">
      <w:pPr>
        <w:spacing w:after="60" w:line="240" w:lineRule="auto"/>
        <w:ind w:firstLine="567"/>
        <w:jc w:val="both"/>
        <w:rPr>
          <w:rFonts w:ascii="Arial" w:hAnsi="Arial" w:cs="Arial"/>
          <w:sz w:val="24"/>
          <w:szCs w:val="24"/>
        </w:rPr>
      </w:pPr>
    </w:p>
    <w:sectPr w:rsidR="00195914" w:rsidRPr="00CB7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A1D5" w14:textId="77777777" w:rsidR="004461AB" w:rsidRDefault="004461AB" w:rsidP="0036381F">
      <w:pPr>
        <w:spacing w:after="0" w:line="240" w:lineRule="auto"/>
      </w:pPr>
      <w:r>
        <w:separator/>
      </w:r>
    </w:p>
  </w:endnote>
  <w:endnote w:type="continuationSeparator" w:id="0">
    <w:p w14:paraId="52518E47" w14:textId="77777777" w:rsidR="004461AB" w:rsidRDefault="004461AB" w:rsidP="0036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7C168" w14:textId="77777777" w:rsidR="00CB7AD7" w:rsidRDefault="00CB7AD7" w:rsidP="00EE7CE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7E37D30" w14:textId="77777777" w:rsidR="00CB7AD7" w:rsidRDefault="00CB7AD7" w:rsidP="006E12D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233C" w14:textId="6A50373A" w:rsidR="00CB7AD7" w:rsidRPr="008D0106" w:rsidRDefault="00CB7AD7" w:rsidP="00EE7CEA">
    <w:pPr>
      <w:pStyle w:val="AltBilgi"/>
      <w:framePr w:wrap="around" w:vAnchor="text" w:hAnchor="margin" w:xAlign="right" w:y="1"/>
      <w:rPr>
        <w:rStyle w:val="SayfaNumaras"/>
        <w:rFonts w:ascii="Arial" w:hAnsi="Arial" w:cs="Arial"/>
        <w:sz w:val="20"/>
        <w:szCs w:val="20"/>
      </w:rPr>
    </w:pPr>
    <w:r w:rsidRPr="008D0106">
      <w:rPr>
        <w:rStyle w:val="SayfaNumaras"/>
        <w:rFonts w:ascii="Arial" w:hAnsi="Arial" w:cs="Arial"/>
        <w:sz w:val="20"/>
        <w:szCs w:val="20"/>
      </w:rPr>
      <w:fldChar w:fldCharType="begin"/>
    </w:r>
    <w:r w:rsidRPr="008D0106">
      <w:rPr>
        <w:rStyle w:val="SayfaNumaras"/>
        <w:rFonts w:ascii="Arial" w:hAnsi="Arial" w:cs="Arial"/>
        <w:sz w:val="20"/>
        <w:szCs w:val="20"/>
      </w:rPr>
      <w:instrText xml:space="preserve">PAGE  </w:instrText>
    </w:r>
    <w:r w:rsidRPr="008D0106">
      <w:rPr>
        <w:rStyle w:val="SayfaNumaras"/>
        <w:rFonts w:ascii="Arial" w:hAnsi="Arial" w:cs="Arial"/>
        <w:sz w:val="20"/>
        <w:szCs w:val="20"/>
      </w:rPr>
      <w:fldChar w:fldCharType="separate"/>
    </w:r>
    <w:r w:rsidR="00384D9C">
      <w:rPr>
        <w:rStyle w:val="SayfaNumaras"/>
        <w:rFonts w:ascii="Arial" w:hAnsi="Arial" w:cs="Arial"/>
        <w:noProof/>
        <w:sz w:val="20"/>
        <w:szCs w:val="20"/>
      </w:rPr>
      <w:t>22</w:t>
    </w:r>
    <w:r w:rsidRPr="008D0106">
      <w:rPr>
        <w:rStyle w:val="SayfaNumaras"/>
        <w:rFonts w:ascii="Arial" w:hAnsi="Arial" w:cs="Arial"/>
        <w:sz w:val="20"/>
        <w:szCs w:val="20"/>
      </w:rPr>
      <w:fldChar w:fldCharType="end"/>
    </w:r>
  </w:p>
  <w:p w14:paraId="471FA8F0" w14:textId="77777777" w:rsidR="00CB7AD7" w:rsidRDefault="00CB7AD7" w:rsidP="006E12DF">
    <w:pPr>
      <w:pStyle w:val="AltBilgi"/>
      <w:ind w:right="360"/>
      <w:jc w:val="right"/>
    </w:pPr>
  </w:p>
  <w:p w14:paraId="24A0C77F" w14:textId="4BE08DAD" w:rsidR="00CB7AD7" w:rsidRPr="008D0106" w:rsidRDefault="00CB7AD7">
    <w:pPr>
      <w:pStyle w:val="AltBilgi"/>
      <w:rPr>
        <w:rFonts w:ascii="Arial" w:hAnsi="Arial" w:cs="Arial"/>
        <w:b/>
        <w:sz w:val="18"/>
        <w:szCs w:val="18"/>
      </w:rPr>
    </w:pPr>
    <w:r w:rsidRPr="008D0106">
      <w:rPr>
        <w:rFonts w:ascii="Arial" w:hAnsi="Arial" w:cs="Arial"/>
        <w:b/>
        <w:sz w:val="18"/>
        <w:szCs w:val="18"/>
      </w:rPr>
      <w:t>Sürüm 1.0-20210225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DA3D" w14:textId="77777777" w:rsidR="004461AB" w:rsidRDefault="004461AB" w:rsidP="0036381F">
      <w:pPr>
        <w:spacing w:after="0" w:line="240" w:lineRule="auto"/>
      </w:pPr>
      <w:r>
        <w:separator/>
      </w:r>
    </w:p>
  </w:footnote>
  <w:footnote w:type="continuationSeparator" w:id="0">
    <w:p w14:paraId="0E511C51" w14:textId="77777777" w:rsidR="004461AB" w:rsidRDefault="004461AB" w:rsidP="0036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279C" w14:textId="0C9088C2" w:rsidR="00CB7AD7" w:rsidRPr="00CB7AD7" w:rsidRDefault="00CB7AD7" w:rsidP="00CB7AD7">
    <w:pPr>
      <w:pStyle w:val="stBilgi"/>
      <w:jc w:val="center"/>
      <w:rPr>
        <w:rFonts w:ascii="Arial" w:hAnsi="Arial" w:cs="Arial"/>
        <w:b/>
        <w:sz w:val="18"/>
        <w:szCs w:val="18"/>
      </w:rPr>
    </w:pPr>
    <w:proofErr w:type="spellStart"/>
    <w:r w:rsidRPr="00CB7AD7">
      <w:rPr>
        <w:rFonts w:ascii="Arial" w:hAnsi="Arial" w:cs="Arial"/>
        <w:b/>
        <w:sz w:val="18"/>
        <w:szCs w:val="18"/>
      </w:rPr>
      <w:t>OYK</w:t>
    </w:r>
    <w:proofErr w:type="spellEnd"/>
    <w:r w:rsidRPr="00CB7AD7">
      <w:rPr>
        <w:rFonts w:ascii="Arial" w:hAnsi="Arial" w:cs="Arial"/>
        <w:b/>
        <w:sz w:val="18"/>
        <w:szCs w:val="18"/>
      </w:rPr>
      <w:t>/</w:t>
    </w:r>
    <w:proofErr w:type="spellStart"/>
    <w:r w:rsidRPr="00CB7AD7">
      <w:rPr>
        <w:rFonts w:ascii="Arial" w:hAnsi="Arial" w:cs="Arial"/>
        <w:b/>
        <w:sz w:val="18"/>
        <w:szCs w:val="18"/>
      </w:rPr>
      <w:t>AYK</w:t>
    </w:r>
    <w:proofErr w:type="spellEnd"/>
  </w:p>
  <w:p w14:paraId="137B44D8" w14:textId="6C730BD6" w:rsidR="00CB7AD7" w:rsidRPr="00CB7AD7" w:rsidRDefault="00CB7AD7" w:rsidP="00CB7AD7">
    <w:pPr>
      <w:pStyle w:val="stBilgi"/>
      <w:jc w:val="center"/>
      <w:rPr>
        <w:rFonts w:ascii="Arial" w:hAnsi="Arial" w:cs="Arial"/>
        <w:sz w:val="18"/>
        <w:szCs w:val="18"/>
      </w:rPr>
    </w:pPr>
    <w:proofErr w:type="spellStart"/>
    <w:r w:rsidRPr="00CB7AD7">
      <w:rPr>
        <w:rFonts w:ascii="Arial" w:hAnsi="Arial" w:cs="Arial"/>
        <w:b/>
        <w:sz w:val="18"/>
        <w:szCs w:val="18"/>
      </w:rPr>
      <w:t>Özdeğerlendirme</w:t>
    </w:r>
    <w:proofErr w:type="spellEnd"/>
    <w:r w:rsidRPr="00CB7AD7">
      <w:rPr>
        <w:rFonts w:ascii="Arial" w:hAnsi="Arial" w:cs="Arial"/>
        <w:b/>
        <w:sz w:val="18"/>
        <w:szCs w:val="18"/>
      </w:rPr>
      <w:t xml:space="preserve"> Raporu (</w:t>
    </w:r>
    <w:proofErr w:type="spellStart"/>
    <w:r w:rsidRPr="00CB7AD7">
      <w:rPr>
        <w:rFonts w:ascii="Arial" w:hAnsi="Arial" w:cs="Arial"/>
        <w:b/>
        <w:sz w:val="18"/>
        <w:szCs w:val="18"/>
      </w:rPr>
      <w:t>ÖDR</w:t>
    </w:r>
    <w:proofErr w:type="spellEnd"/>
    <w:r w:rsidRPr="00CB7AD7">
      <w:rPr>
        <w:rFonts w:ascii="Arial" w:hAnsi="Arial" w:cs="Arial"/>
        <w:b/>
        <w:sz w:val="18"/>
        <w:szCs w:val="18"/>
      </w:rPr>
      <w:t>)</w:t>
    </w:r>
    <w:r w:rsidR="00835F9D">
      <w:rPr>
        <w:rFonts w:ascii="Arial" w:hAnsi="Arial" w:cs="Arial"/>
        <w:b/>
        <w:sz w:val="18"/>
        <w:szCs w:val="18"/>
      </w:rPr>
      <w:t xml:space="preserve"> </w:t>
    </w:r>
    <w:r w:rsidR="00835F9D" w:rsidRPr="00835F9D">
      <w:rPr>
        <w:rFonts w:ascii="Arial" w:hAnsi="Arial" w:cs="Arial"/>
        <w:b/>
        <w:sz w:val="18"/>
        <w:szCs w:val="18"/>
      </w:rPr>
      <w:t>Hazırlama Kılavuzu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4FE"/>
    <w:multiLevelType w:val="hybridMultilevel"/>
    <w:tmpl w:val="11369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6421EB"/>
    <w:multiLevelType w:val="multilevel"/>
    <w:tmpl w:val="6DC46D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3440327"/>
    <w:multiLevelType w:val="multilevel"/>
    <w:tmpl w:val="661495C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CA53C61"/>
    <w:multiLevelType w:val="hybridMultilevel"/>
    <w:tmpl w:val="4C6679D6"/>
    <w:lvl w:ilvl="0" w:tplc="C1986E08">
      <w:start w:val="1"/>
      <w:numFmt w:val="bullet"/>
      <w:lvlText w:val="−"/>
      <w:lvlJc w:val="left"/>
      <w:pPr>
        <w:ind w:left="1080" w:hanging="360"/>
      </w:pPr>
      <w:rPr>
        <w:rFonts w:ascii="Book Antiqua" w:hAnsi="Book Antiqua" w:hint="default"/>
        <w:b w:val="0"/>
        <w:i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9951D4F"/>
    <w:multiLevelType w:val="multilevel"/>
    <w:tmpl w:val="F652282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56AC439A"/>
    <w:multiLevelType w:val="hybridMultilevel"/>
    <w:tmpl w:val="5B00AC5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18A298E"/>
    <w:multiLevelType w:val="multilevel"/>
    <w:tmpl w:val="1BCEF0F4"/>
    <w:lvl w:ilvl="0">
      <w:start w:val="1"/>
      <w:numFmt w:val="decimal"/>
      <w:lvlText w:val="%1."/>
      <w:lvlJc w:val="left"/>
      <w:pPr>
        <w:ind w:left="1560" w:firstLine="0"/>
      </w:pPr>
      <w:rPr>
        <w:rFonts w:hint="default"/>
      </w:rPr>
    </w:lvl>
    <w:lvl w:ilvl="1">
      <w:start w:val="1"/>
      <w:numFmt w:val="decimal"/>
      <w:lvlText w:val="%1.%2."/>
      <w:lvlJc w:val="left"/>
      <w:pPr>
        <w:ind w:left="4112"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8A145BA"/>
    <w:multiLevelType w:val="hybridMultilevel"/>
    <w:tmpl w:val="AC049824"/>
    <w:lvl w:ilvl="0" w:tplc="DA9422E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4"/>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360"/>
          </w:tabs>
          <w:ind w:left="454" w:hanging="454"/>
        </w:pPr>
        <w:rPr>
          <w:rFonts w:cs="Times New Roman" w:hint="default"/>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720"/>
          </w:tabs>
          <w:ind w:left="720" w:hanging="720"/>
        </w:pPr>
        <w:rPr>
          <w:rFonts w:cs="Times New Roman" w:hint="default"/>
        </w:rPr>
      </w:lvl>
    </w:lvlOverride>
    <w:lvlOverride w:ilvl="4">
      <w:lvl w:ilvl="4">
        <w:start w:val="1"/>
        <w:numFmt w:val="decimal"/>
        <w:lvlText w:val="%1.%2.%3.%4.%5"/>
        <w:lvlJc w:val="left"/>
        <w:pPr>
          <w:tabs>
            <w:tab w:val="num" w:pos="1080"/>
          </w:tabs>
          <w:ind w:left="1080" w:hanging="1080"/>
        </w:pPr>
        <w:rPr>
          <w:rFonts w:cs="Times New Roman" w:hint="default"/>
        </w:rPr>
      </w:lvl>
    </w:lvlOverride>
    <w:lvlOverride w:ilvl="5">
      <w:lvl w:ilvl="5">
        <w:start w:val="1"/>
        <w:numFmt w:val="decimal"/>
        <w:lvlText w:val="%1.%2.%3.%4.%5.%6"/>
        <w:lvlJc w:val="left"/>
        <w:pPr>
          <w:tabs>
            <w:tab w:val="num" w:pos="1080"/>
          </w:tabs>
          <w:ind w:left="1080" w:hanging="1080"/>
        </w:pPr>
        <w:rPr>
          <w:rFonts w:cs="Times New Roman" w:hint="default"/>
        </w:rPr>
      </w:lvl>
    </w:lvlOverride>
    <w:lvlOverride w:ilvl="6">
      <w:lvl w:ilvl="6">
        <w:start w:val="1"/>
        <w:numFmt w:val="decimal"/>
        <w:lvlText w:val="%1.%2.%3.%4.%5.%6.%7"/>
        <w:lvlJc w:val="left"/>
        <w:pPr>
          <w:tabs>
            <w:tab w:val="num" w:pos="1440"/>
          </w:tabs>
          <w:ind w:left="1440" w:hanging="1440"/>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800"/>
          </w:tabs>
          <w:ind w:left="1800" w:hanging="1800"/>
        </w:pPr>
        <w:rPr>
          <w:rFonts w:cs="Times New Roman" w:hint="default"/>
        </w:rPr>
      </w:lvl>
    </w:lvlOverride>
  </w:num>
  <w:num w:numId="4">
    <w:abstractNumId w:val="6"/>
  </w:num>
  <w:num w:numId="5">
    <w:abstractNumId w:val="2"/>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7B0"/>
    <w:rsid w:val="000000C5"/>
    <w:rsid w:val="0000206B"/>
    <w:rsid w:val="00004D1D"/>
    <w:rsid w:val="0002008B"/>
    <w:rsid w:val="00024ACD"/>
    <w:rsid w:val="000272E7"/>
    <w:rsid w:val="0003638B"/>
    <w:rsid w:val="0005481D"/>
    <w:rsid w:val="00060B7D"/>
    <w:rsid w:val="00060CC7"/>
    <w:rsid w:val="00063BBD"/>
    <w:rsid w:val="0008105D"/>
    <w:rsid w:val="000C0133"/>
    <w:rsid w:val="000D1ED5"/>
    <w:rsid w:val="000D6B59"/>
    <w:rsid w:val="000F7ED1"/>
    <w:rsid w:val="00106DDC"/>
    <w:rsid w:val="00116651"/>
    <w:rsid w:val="00134F89"/>
    <w:rsid w:val="001447DE"/>
    <w:rsid w:val="00151F0F"/>
    <w:rsid w:val="00167C16"/>
    <w:rsid w:val="00170E87"/>
    <w:rsid w:val="00173174"/>
    <w:rsid w:val="00186A9E"/>
    <w:rsid w:val="00192613"/>
    <w:rsid w:val="00195914"/>
    <w:rsid w:val="00196772"/>
    <w:rsid w:val="00197163"/>
    <w:rsid w:val="001A433A"/>
    <w:rsid w:val="001D2674"/>
    <w:rsid w:val="001D5FD0"/>
    <w:rsid w:val="001D7A7F"/>
    <w:rsid w:val="001F0276"/>
    <w:rsid w:val="001F6595"/>
    <w:rsid w:val="0020476A"/>
    <w:rsid w:val="00206344"/>
    <w:rsid w:val="00233FFD"/>
    <w:rsid w:val="002349B7"/>
    <w:rsid w:val="00234B22"/>
    <w:rsid w:val="00243161"/>
    <w:rsid w:val="00253721"/>
    <w:rsid w:val="00274D67"/>
    <w:rsid w:val="00292DC0"/>
    <w:rsid w:val="00294805"/>
    <w:rsid w:val="002B1C5B"/>
    <w:rsid w:val="002B4A5C"/>
    <w:rsid w:val="002C2347"/>
    <w:rsid w:val="002F3F89"/>
    <w:rsid w:val="002F7643"/>
    <w:rsid w:val="00317A54"/>
    <w:rsid w:val="003218FE"/>
    <w:rsid w:val="00325107"/>
    <w:rsid w:val="00351993"/>
    <w:rsid w:val="0036381F"/>
    <w:rsid w:val="00384D9C"/>
    <w:rsid w:val="003A2F06"/>
    <w:rsid w:val="003D664E"/>
    <w:rsid w:val="003D6C4C"/>
    <w:rsid w:val="003E178F"/>
    <w:rsid w:val="004276BE"/>
    <w:rsid w:val="00442A33"/>
    <w:rsid w:val="00443FDB"/>
    <w:rsid w:val="004461AB"/>
    <w:rsid w:val="00451821"/>
    <w:rsid w:val="004566B3"/>
    <w:rsid w:val="0048745E"/>
    <w:rsid w:val="004B546C"/>
    <w:rsid w:val="004C17AD"/>
    <w:rsid w:val="004C1C05"/>
    <w:rsid w:val="004C619E"/>
    <w:rsid w:val="004D4F74"/>
    <w:rsid w:val="004D63BD"/>
    <w:rsid w:val="004F0FD3"/>
    <w:rsid w:val="00514560"/>
    <w:rsid w:val="00531C83"/>
    <w:rsid w:val="005337E8"/>
    <w:rsid w:val="00570E96"/>
    <w:rsid w:val="005846F2"/>
    <w:rsid w:val="005B01F0"/>
    <w:rsid w:val="005C28BE"/>
    <w:rsid w:val="005C3862"/>
    <w:rsid w:val="005D1C07"/>
    <w:rsid w:val="005D6C52"/>
    <w:rsid w:val="005E70C2"/>
    <w:rsid w:val="00604C9B"/>
    <w:rsid w:val="00605346"/>
    <w:rsid w:val="00621D84"/>
    <w:rsid w:val="00623B28"/>
    <w:rsid w:val="00623C94"/>
    <w:rsid w:val="0067258D"/>
    <w:rsid w:val="00674E6E"/>
    <w:rsid w:val="00692ED5"/>
    <w:rsid w:val="006A6B70"/>
    <w:rsid w:val="006A6B88"/>
    <w:rsid w:val="006B3127"/>
    <w:rsid w:val="006C29F0"/>
    <w:rsid w:val="006C37E3"/>
    <w:rsid w:val="006C4A08"/>
    <w:rsid w:val="006D6788"/>
    <w:rsid w:val="006D7031"/>
    <w:rsid w:val="006E12DF"/>
    <w:rsid w:val="006F22B7"/>
    <w:rsid w:val="006F4CD7"/>
    <w:rsid w:val="0070478F"/>
    <w:rsid w:val="00706219"/>
    <w:rsid w:val="00706CE1"/>
    <w:rsid w:val="007605A2"/>
    <w:rsid w:val="0076777F"/>
    <w:rsid w:val="007A6B6E"/>
    <w:rsid w:val="007B5B60"/>
    <w:rsid w:val="00812DF6"/>
    <w:rsid w:val="0082003F"/>
    <w:rsid w:val="00835F9D"/>
    <w:rsid w:val="00846A10"/>
    <w:rsid w:val="00852231"/>
    <w:rsid w:val="0086569E"/>
    <w:rsid w:val="0086694D"/>
    <w:rsid w:val="00866DD6"/>
    <w:rsid w:val="008722BC"/>
    <w:rsid w:val="00881821"/>
    <w:rsid w:val="008A145E"/>
    <w:rsid w:val="008B694F"/>
    <w:rsid w:val="008C0FDB"/>
    <w:rsid w:val="008D0106"/>
    <w:rsid w:val="008D581A"/>
    <w:rsid w:val="008F13B5"/>
    <w:rsid w:val="0090446C"/>
    <w:rsid w:val="00904996"/>
    <w:rsid w:val="00906BEF"/>
    <w:rsid w:val="00910393"/>
    <w:rsid w:val="00915B05"/>
    <w:rsid w:val="0092545E"/>
    <w:rsid w:val="00933336"/>
    <w:rsid w:val="00933500"/>
    <w:rsid w:val="00952299"/>
    <w:rsid w:val="009523EB"/>
    <w:rsid w:val="009542C2"/>
    <w:rsid w:val="0095570A"/>
    <w:rsid w:val="0096407A"/>
    <w:rsid w:val="009812E3"/>
    <w:rsid w:val="00984ABD"/>
    <w:rsid w:val="00992965"/>
    <w:rsid w:val="00993EA0"/>
    <w:rsid w:val="009A5111"/>
    <w:rsid w:val="009B3920"/>
    <w:rsid w:val="009B6CC7"/>
    <w:rsid w:val="009D0D5F"/>
    <w:rsid w:val="009E6C3E"/>
    <w:rsid w:val="009E7D61"/>
    <w:rsid w:val="00A14240"/>
    <w:rsid w:val="00A37B4B"/>
    <w:rsid w:val="00A44212"/>
    <w:rsid w:val="00A74376"/>
    <w:rsid w:val="00AA121E"/>
    <w:rsid w:val="00AA17D5"/>
    <w:rsid w:val="00AA3C1A"/>
    <w:rsid w:val="00AB3CC2"/>
    <w:rsid w:val="00AB4DDA"/>
    <w:rsid w:val="00AD63AE"/>
    <w:rsid w:val="00AD7031"/>
    <w:rsid w:val="00AE2C1E"/>
    <w:rsid w:val="00AF1415"/>
    <w:rsid w:val="00B142CD"/>
    <w:rsid w:val="00B1531C"/>
    <w:rsid w:val="00B21D33"/>
    <w:rsid w:val="00B23A03"/>
    <w:rsid w:val="00B40E9C"/>
    <w:rsid w:val="00B47285"/>
    <w:rsid w:val="00B52A7A"/>
    <w:rsid w:val="00B539D7"/>
    <w:rsid w:val="00B656D7"/>
    <w:rsid w:val="00B7479B"/>
    <w:rsid w:val="00B826C5"/>
    <w:rsid w:val="00BA3048"/>
    <w:rsid w:val="00BB3E4D"/>
    <w:rsid w:val="00BE5BBA"/>
    <w:rsid w:val="00BE77B0"/>
    <w:rsid w:val="00BF6158"/>
    <w:rsid w:val="00BF76C1"/>
    <w:rsid w:val="00C17FB7"/>
    <w:rsid w:val="00C41DEB"/>
    <w:rsid w:val="00C46BEA"/>
    <w:rsid w:val="00C5083C"/>
    <w:rsid w:val="00C8268C"/>
    <w:rsid w:val="00C92FAE"/>
    <w:rsid w:val="00CB03E5"/>
    <w:rsid w:val="00CB7AD7"/>
    <w:rsid w:val="00CC383D"/>
    <w:rsid w:val="00CF1C82"/>
    <w:rsid w:val="00CF43AE"/>
    <w:rsid w:val="00D11EFE"/>
    <w:rsid w:val="00D16988"/>
    <w:rsid w:val="00D400BF"/>
    <w:rsid w:val="00D6094A"/>
    <w:rsid w:val="00D64BFE"/>
    <w:rsid w:val="00D653AF"/>
    <w:rsid w:val="00D6629F"/>
    <w:rsid w:val="00D66F3D"/>
    <w:rsid w:val="00D71645"/>
    <w:rsid w:val="00D745AE"/>
    <w:rsid w:val="00D749EC"/>
    <w:rsid w:val="00DA390A"/>
    <w:rsid w:val="00DB31E9"/>
    <w:rsid w:val="00DB7A35"/>
    <w:rsid w:val="00DD6F28"/>
    <w:rsid w:val="00DD7207"/>
    <w:rsid w:val="00DF083D"/>
    <w:rsid w:val="00E04957"/>
    <w:rsid w:val="00E055F2"/>
    <w:rsid w:val="00E550D5"/>
    <w:rsid w:val="00E7245D"/>
    <w:rsid w:val="00E743BE"/>
    <w:rsid w:val="00E7486F"/>
    <w:rsid w:val="00E92A14"/>
    <w:rsid w:val="00E96BCD"/>
    <w:rsid w:val="00EA0F1A"/>
    <w:rsid w:val="00EA1006"/>
    <w:rsid w:val="00EB617F"/>
    <w:rsid w:val="00EC3CDA"/>
    <w:rsid w:val="00EC450E"/>
    <w:rsid w:val="00EC4C3B"/>
    <w:rsid w:val="00EE5BAA"/>
    <w:rsid w:val="00EE7CEA"/>
    <w:rsid w:val="00EF0A29"/>
    <w:rsid w:val="00EF744D"/>
    <w:rsid w:val="00F13C89"/>
    <w:rsid w:val="00F47777"/>
    <w:rsid w:val="00F47AA8"/>
    <w:rsid w:val="00F50BF7"/>
    <w:rsid w:val="00F65518"/>
    <w:rsid w:val="00F70FB0"/>
    <w:rsid w:val="00F825DE"/>
    <w:rsid w:val="00F92EA9"/>
    <w:rsid w:val="00F96D92"/>
    <w:rsid w:val="00FA04B3"/>
    <w:rsid w:val="00FA47CE"/>
    <w:rsid w:val="00FA51C3"/>
    <w:rsid w:val="00FA648F"/>
    <w:rsid w:val="00FB3D6A"/>
    <w:rsid w:val="00FB4991"/>
    <w:rsid w:val="00FD0AF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27210"/>
  <w15:docId w15:val="{702E00BD-4EE4-4144-A613-E9DD7F28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24ACD"/>
    <w:pPr>
      <w:keepNext/>
      <w:keepLines/>
      <w:spacing w:before="120" w:after="120" w:line="240" w:lineRule="auto"/>
      <w:outlineLvl w:val="0"/>
    </w:pPr>
    <w:rPr>
      <w:rFonts w:ascii="Times New Roman" w:eastAsiaTheme="majorEastAsia" w:hAnsi="Times New Roman" w:cstheme="majorBidi"/>
      <w:b/>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570A"/>
    <w:pPr>
      <w:ind w:left="720"/>
      <w:contextualSpacing/>
    </w:pPr>
  </w:style>
  <w:style w:type="table" w:styleId="TabloKlavuzu">
    <w:name w:val="Table Grid"/>
    <w:basedOn w:val="NormalTablo"/>
    <w:uiPriority w:val="39"/>
    <w:rsid w:val="0036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381F"/>
    <w:rPr>
      <w:color w:val="0563C1" w:themeColor="hyperlink"/>
      <w:u w:val="single"/>
    </w:rPr>
  </w:style>
  <w:style w:type="paragraph" w:styleId="stBilgi">
    <w:name w:val="header"/>
    <w:basedOn w:val="Normal"/>
    <w:link w:val="stBilgiChar"/>
    <w:uiPriority w:val="99"/>
    <w:unhideWhenUsed/>
    <w:rsid w:val="003638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381F"/>
  </w:style>
  <w:style w:type="paragraph" w:styleId="AltBilgi">
    <w:name w:val="footer"/>
    <w:basedOn w:val="Normal"/>
    <w:link w:val="AltBilgiChar"/>
    <w:uiPriority w:val="99"/>
    <w:unhideWhenUsed/>
    <w:rsid w:val="003638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381F"/>
  </w:style>
  <w:style w:type="character" w:customStyle="1" w:styleId="Balk1Char">
    <w:name w:val="Başlık 1 Char"/>
    <w:basedOn w:val="VarsaylanParagrafYazTipi"/>
    <w:link w:val="Balk1"/>
    <w:uiPriority w:val="9"/>
    <w:rsid w:val="00024ACD"/>
    <w:rPr>
      <w:rFonts w:ascii="Times New Roman" w:eastAsiaTheme="majorEastAsia" w:hAnsi="Times New Roman" w:cstheme="majorBidi"/>
      <w:b/>
      <w:sz w:val="24"/>
      <w:szCs w:val="32"/>
    </w:rPr>
  </w:style>
  <w:style w:type="paragraph" w:styleId="BalonMetni">
    <w:name w:val="Balloon Text"/>
    <w:basedOn w:val="Normal"/>
    <w:link w:val="BalonMetniChar"/>
    <w:uiPriority w:val="99"/>
    <w:semiHidden/>
    <w:unhideWhenUsed/>
    <w:rsid w:val="008818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1821"/>
    <w:rPr>
      <w:rFonts w:ascii="Tahoma" w:hAnsi="Tahoma" w:cs="Tahoma"/>
      <w:sz w:val="16"/>
      <w:szCs w:val="16"/>
    </w:rPr>
  </w:style>
  <w:style w:type="character" w:styleId="SayfaNumaras">
    <w:name w:val="page number"/>
    <w:basedOn w:val="VarsaylanParagrafYazTipi"/>
    <w:uiPriority w:val="99"/>
    <w:semiHidden/>
    <w:unhideWhenUsed/>
    <w:rsid w:val="006E12DF"/>
  </w:style>
  <w:style w:type="character" w:styleId="AklamaBavurusu">
    <w:name w:val="annotation reference"/>
    <w:basedOn w:val="VarsaylanParagrafYazTipi"/>
    <w:uiPriority w:val="99"/>
    <w:semiHidden/>
    <w:unhideWhenUsed/>
    <w:rsid w:val="000D6B59"/>
    <w:rPr>
      <w:sz w:val="16"/>
      <w:szCs w:val="16"/>
    </w:rPr>
  </w:style>
  <w:style w:type="paragraph" w:styleId="AklamaMetni">
    <w:name w:val="annotation text"/>
    <w:basedOn w:val="Normal"/>
    <w:link w:val="AklamaMetniChar"/>
    <w:uiPriority w:val="99"/>
    <w:semiHidden/>
    <w:unhideWhenUsed/>
    <w:rsid w:val="000D6B5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D6B59"/>
    <w:rPr>
      <w:sz w:val="20"/>
      <w:szCs w:val="20"/>
    </w:rPr>
  </w:style>
  <w:style w:type="paragraph" w:styleId="AklamaKonusu">
    <w:name w:val="annotation subject"/>
    <w:basedOn w:val="AklamaMetni"/>
    <w:next w:val="AklamaMetni"/>
    <w:link w:val="AklamaKonusuChar"/>
    <w:uiPriority w:val="99"/>
    <w:semiHidden/>
    <w:unhideWhenUsed/>
    <w:rsid w:val="00706219"/>
    <w:rPr>
      <w:b/>
      <w:bCs/>
    </w:rPr>
  </w:style>
  <w:style w:type="character" w:customStyle="1" w:styleId="AklamaKonusuChar">
    <w:name w:val="Açıklama Konusu Char"/>
    <w:basedOn w:val="AklamaMetniChar"/>
    <w:link w:val="AklamaKonusu"/>
    <w:uiPriority w:val="99"/>
    <w:semiHidden/>
    <w:rsid w:val="007062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61705">
      <w:bodyDiv w:val="1"/>
      <w:marLeft w:val="0"/>
      <w:marRight w:val="0"/>
      <w:marTop w:val="0"/>
      <w:marBottom w:val="0"/>
      <w:divBdr>
        <w:top w:val="none" w:sz="0" w:space="0" w:color="auto"/>
        <w:left w:val="none" w:sz="0" w:space="0" w:color="auto"/>
        <w:bottom w:val="none" w:sz="0" w:space="0" w:color="auto"/>
        <w:right w:val="none" w:sz="0" w:space="0" w:color="auto"/>
      </w:divBdr>
    </w:div>
    <w:div w:id="15346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plak.org" TargetMode="External"/><Relationship Id="rId4" Type="http://schemas.openxmlformats.org/officeDocument/2006/relationships/settings" Target="settings.xml"/><Relationship Id="rId9" Type="http://schemas.openxmlformats.org/officeDocument/2006/relationships/hyperlink" Target="mailto:taplakde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168D-D580-4A74-AEFA-9F9B2894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8192</Words>
  <Characters>46701</Characters>
  <Application>Microsoft Office Word</Application>
  <DocSecurity>0</DocSecurity>
  <Lines>389</Lines>
  <Paragraphs>109</Paragraphs>
  <ScaleCrop>false</ScaleCrop>
  <HeadingPairs>
    <vt:vector size="4" baseType="variant">
      <vt:variant>
        <vt:lpstr>Konu Başlığı</vt:lpstr>
      </vt:variant>
      <vt:variant>
        <vt:i4>1</vt:i4>
      </vt:variant>
      <vt:variant>
        <vt:lpstr>Başlıklar</vt:lpstr>
      </vt:variant>
      <vt:variant>
        <vt:i4>6</vt:i4>
      </vt:variant>
    </vt:vector>
  </HeadingPairs>
  <TitlesOfParts>
    <vt:vector size="7" baseType="lpstr">
      <vt:lpstr/>
      <vt:lpstr>GİRİŞ</vt:lpstr>
      <vt:lpstr>TANIMLAR VE KISALTMALAR</vt:lpstr>
      <vt:lpstr/>
      <vt:lpstr>ÖDR YAZIM KURALLARI</vt:lpstr>
      <vt:lpstr>ÖDR TESLİMİ</vt:lpstr>
      <vt:lpstr>GİZLİLİK VE GÜVENLİK</vt:lpstr>
    </vt:vector>
  </TitlesOfParts>
  <Company>HP Inc.</Company>
  <LinksUpToDate>false</LinksUpToDate>
  <CharactersWithSpaces>54784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Şükran Şahin</cp:lastModifiedBy>
  <cp:revision>9</cp:revision>
  <cp:lastPrinted>2020-11-17T08:55:00Z</cp:lastPrinted>
  <dcterms:created xsi:type="dcterms:W3CDTF">2020-12-22T18:29:00Z</dcterms:created>
  <dcterms:modified xsi:type="dcterms:W3CDTF">2022-03-13T14:43:00Z</dcterms:modified>
</cp:coreProperties>
</file>